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50" w:rsidRPr="00815850" w:rsidRDefault="00815850" w:rsidP="00815850">
      <w:pPr>
        <w:jc w:val="center"/>
        <w:rPr>
          <w:rFonts w:ascii="Times New Roman" w:hAnsi="Times New Roman" w:cs="Times New Roman"/>
          <w:b/>
          <w:sz w:val="28"/>
          <w:szCs w:val="28"/>
        </w:rPr>
      </w:pPr>
      <w:r w:rsidRPr="00815850">
        <w:rPr>
          <w:rFonts w:ascii="Times New Roman" w:hAnsi="Times New Roman" w:cs="Times New Roman"/>
          <w:b/>
          <w:sz w:val="28"/>
          <w:szCs w:val="28"/>
        </w:rPr>
        <w:t>СОДЕРЖАНИЕ</w:t>
      </w:r>
    </w:p>
    <w:sdt>
      <w:sdtPr>
        <w:rPr>
          <w:rFonts w:ascii="Times New Roman" w:hAnsi="Times New Roman" w:cs="Times New Roman"/>
          <w:sz w:val="28"/>
          <w:szCs w:val="28"/>
        </w:rPr>
        <w:id w:val="56129521"/>
        <w:docPartObj>
          <w:docPartGallery w:val="Table of Contents"/>
          <w:docPartUnique/>
        </w:docPartObj>
      </w:sdtPr>
      <w:sdtContent>
        <w:p w:rsidR="00815850" w:rsidRPr="00815850" w:rsidRDefault="00815850" w:rsidP="00815850">
          <w:pPr>
            <w:rPr>
              <w:rFonts w:ascii="Times New Roman" w:hAnsi="Times New Roman" w:cs="Times New Roman"/>
              <w:sz w:val="28"/>
              <w:szCs w:val="28"/>
            </w:rPr>
          </w:pPr>
        </w:p>
        <w:p w:rsidR="00815850" w:rsidRPr="00815850" w:rsidRDefault="00815850">
          <w:pPr>
            <w:pStyle w:val="11"/>
            <w:tabs>
              <w:tab w:val="right" w:leader="dot" w:pos="9344"/>
            </w:tabs>
            <w:rPr>
              <w:rFonts w:ascii="Times New Roman" w:hAnsi="Times New Roman" w:cs="Times New Roman"/>
              <w:noProof/>
              <w:sz w:val="28"/>
              <w:szCs w:val="28"/>
            </w:rPr>
          </w:pPr>
          <w:r w:rsidRPr="00815850">
            <w:rPr>
              <w:rFonts w:ascii="Times New Roman" w:hAnsi="Times New Roman" w:cs="Times New Roman"/>
              <w:sz w:val="28"/>
              <w:szCs w:val="28"/>
            </w:rPr>
            <w:fldChar w:fldCharType="begin"/>
          </w:r>
          <w:r w:rsidRPr="00815850">
            <w:rPr>
              <w:rFonts w:ascii="Times New Roman" w:hAnsi="Times New Roman" w:cs="Times New Roman"/>
              <w:sz w:val="28"/>
              <w:szCs w:val="28"/>
            </w:rPr>
            <w:instrText xml:space="preserve"> TOC \o "1-3" \h \z \u </w:instrText>
          </w:r>
          <w:r w:rsidRPr="00815850">
            <w:rPr>
              <w:rFonts w:ascii="Times New Roman" w:hAnsi="Times New Roman" w:cs="Times New Roman"/>
              <w:sz w:val="28"/>
              <w:szCs w:val="28"/>
            </w:rPr>
            <w:fldChar w:fldCharType="separate"/>
          </w:r>
          <w:hyperlink w:anchor="_Toc82011495" w:history="1">
            <w:r w:rsidRPr="00815850">
              <w:rPr>
                <w:rStyle w:val="a3"/>
                <w:rFonts w:ascii="Times New Roman" w:hAnsi="Times New Roman" w:cs="Times New Roman"/>
                <w:noProof/>
                <w:sz w:val="28"/>
                <w:szCs w:val="28"/>
              </w:rPr>
              <w:t>ВВЕДЕНИЕ</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_Toc82011495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3</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496" w:history="1">
            <w:r w:rsidRPr="00815850">
              <w:rPr>
                <w:rStyle w:val="a3"/>
                <w:rFonts w:ascii="Times New Roman" w:hAnsi="Times New Roman" w:cs="Times New Roman"/>
                <w:noProof/>
                <w:sz w:val="28"/>
                <w:szCs w:val="28"/>
              </w:rPr>
              <w:t>1 Подходы к теории государства и права</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_Toc82011496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5</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497" w:history="1">
            <w:r w:rsidRPr="00815850">
              <w:rPr>
                <w:rStyle w:val="a3"/>
                <w:rFonts w:ascii="Times New Roman" w:hAnsi="Times New Roman" w:cs="Times New Roman"/>
                <w:noProof/>
                <w:sz w:val="28"/>
                <w:szCs w:val="28"/>
              </w:rPr>
              <w:t>2 Теория государства и права как наука</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_Toc82011497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9</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498" w:history="1">
            <w:r w:rsidRPr="00815850">
              <w:rPr>
                <w:rStyle w:val="a3"/>
                <w:rFonts w:ascii="Times New Roman" w:hAnsi="Times New Roman" w:cs="Times New Roman"/>
                <w:noProof/>
                <w:sz w:val="28"/>
                <w:szCs w:val="28"/>
              </w:rPr>
              <w:t>3 Место и роль теории государства и права в системе юридических наук</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_Toc82011498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13</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499" w:history="1">
            <w:r w:rsidRPr="00815850">
              <w:rPr>
                <w:rStyle w:val="a3"/>
                <w:rFonts w:ascii="Times New Roman" w:hAnsi="Times New Roman" w:cs="Times New Roman"/>
                <w:noProof/>
                <w:sz w:val="28"/>
                <w:szCs w:val="28"/>
              </w:rPr>
              <w:t>4 Методы теории государства и права</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_Toc82011499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18</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500" w:history="1">
            <w:r w:rsidRPr="00815850">
              <w:rPr>
                <w:rStyle w:val="a3"/>
                <w:rFonts w:ascii="Times New Roman" w:hAnsi="Times New Roman" w:cs="Times New Roman"/>
                <w:noProof/>
                <w:sz w:val="28"/>
                <w:szCs w:val="28"/>
              </w:rPr>
              <w:t>5 Тенденции развития современной теории государства и права</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_Toc82011500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25</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501" w:history="1">
            <w:r w:rsidRPr="00815850">
              <w:rPr>
                <w:rStyle w:val="a3"/>
                <w:rFonts w:ascii="Times New Roman" w:hAnsi="Times New Roman" w:cs="Times New Roman"/>
                <w:noProof/>
                <w:sz w:val="28"/>
                <w:szCs w:val="28"/>
              </w:rPr>
              <w:t>ЗАКЛЮЧЕНИЕ</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_Toc82011501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30</w:t>
            </w:r>
            <w:r w:rsidRPr="00815850">
              <w:rPr>
                <w:rFonts w:ascii="Times New Roman" w:hAnsi="Times New Roman" w:cs="Times New Roman"/>
                <w:noProof/>
                <w:webHidden/>
                <w:sz w:val="28"/>
                <w:szCs w:val="28"/>
              </w:rPr>
              <w:fldChar w:fldCharType="end"/>
            </w:r>
          </w:hyperlink>
        </w:p>
        <w:p w:rsidR="00815850" w:rsidRPr="00815850" w:rsidRDefault="00815850">
          <w:pPr>
            <w:pStyle w:val="11"/>
            <w:tabs>
              <w:tab w:val="right" w:leader="dot" w:pos="9344"/>
            </w:tabs>
            <w:rPr>
              <w:rFonts w:ascii="Times New Roman" w:hAnsi="Times New Roman" w:cs="Times New Roman"/>
              <w:noProof/>
              <w:sz w:val="28"/>
              <w:szCs w:val="28"/>
            </w:rPr>
          </w:pPr>
          <w:hyperlink w:anchor="_Toc82011502" w:history="1">
            <w:r w:rsidRPr="00815850">
              <w:rPr>
                <w:rStyle w:val="a3"/>
                <w:rFonts w:ascii="Times New Roman" w:hAnsi="Times New Roman" w:cs="Times New Roman"/>
                <w:noProof/>
                <w:sz w:val="28"/>
                <w:szCs w:val="28"/>
              </w:rPr>
              <w:t>СПИСОК ИСПОЛЬЗОВАННЫХ ИСТОЧНИКОВ</w:t>
            </w:r>
            <w:r w:rsidRPr="00815850">
              <w:rPr>
                <w:rFonts w:ascii="Times New Roman" w:hAnsi="Times New Roman" w:cs="Times New Roman"/>
                <w:noProof/>
                <w:webHidden/>
                <w:sz w:val="28"/>
                <w:szCs w:val="28"/>
              </w:rPr>
              <w:tab/>
            </w:r>
            <w:r w:rsidRPr="00815850">
              <w:rPr>
                <w:rFonts w:ascii="Times New Roman" w:hAnsi="Times New Roman" w:cs="Times New Roman"/>
                <w:noProof/>
                <w:webHidden/>
                <w:sz w:val="28"/>
                <w:szCs w:val="28"/>
              </w:rPr>
              <w:fldChar w:fldCharType="begin"/>
            </w:r>
            <w:r w:rsidRPr="00815850">
              <w:rPr>
                <w:rFonts w:ascii="Times New Roman" w:hAnsi="Times New Roman" w:cs="Times New Roman"/>
                <w:noProof/>
                <w:webHidden/>
                <w:sz w:val="28"/>
                <w:szCs w:val="28"/>
              </w:rPr>
              <w:instrText xml:space="preserve"> PAGEREF _Toc82011502 \h </w:instrText>
            </w:r>
            <w:r w:rsidRPr="00815850">
              <w:rPr>
                <w:rFonts w:ascii="Times New Roman" w:hAnsi="Times New Roman" w:cs="Times New Roman"/>
                <w:noProof/>
                <w:webHidden/>
                <w:sz w:val="28"/>
                <w:szCs w:val="28"/>
              </w:rPr>
            </w:r>
            <w:r w:rsidRPr="00815850">
              <w:rPr>
                <w:rFonts w:ascii="Times New Roman" w:hAnsi="Times New Roman" w:cs="Times New Roman"/>
                <w:noProof/>
                <w:webHidden/>
                <w:sz w:val="28"/>
                <w:szCs w:val="28"/>
              </w:rPr>
              <w:fldChar w:fldCharType="separate"/>
            </w:r>
            <w:r w:rsidRPr="00815850">
              <w:rPr>
                <w:rFonts w:ascii="Times New Roman" w:hAnsi="Times New Roman" w:cs="Times New Roman"/>
                <w:noProof/>
                <w:webHidden/>
                <w:sz w:val="28"/>
                <w:szCs w:val="28"/>
              </w:rPr>
              <w:t>32</w:t>
            </w:r>
            <w:r w:rsidRPr="00815850">
              <w:rPr>
                <w:rFonts w:ascii="Times New Roman" w:hAnsi="Times New Roman" w:cs="Times New Roman"/>
                <w:noProof/>
                <w:webHidden/>
                <w:sz w:val="28"/>
                <w:szCs w:val="28"/>
              </w:rPr>
              <w:fldChar w:fldCharType="end"/>
            </w:r>
          </w:hyperlink>
        </w:p>
        <w:p w:rsidR="00815850" w:rsidRPr="00815850" w:rsidRDefault="00815850">
          <w:pPr>
            <w:rPr>
              <w:rFonts w:ascii="Times New Roman" w:hAnsi="Times New Roman" w:cs="Times New Roman"/>
              <w:sz w:val="28"/>
              <w:szCs w:val="28"/>
            </w:rPr>
          </w:pPr>
          <w:r w:rsidRPr="00815850">
            <w:rPr>
              <w:rFonts w:ascii="Times New Roman" w:hAnsi="Times New Roman" w:cs="Times New Roman"/>
              <w:sz w:val="28"/>
              <w:szCs w:val="28"/>
            </w:rPr>
            <w:fldChar w:fldCharType="end"/>
          </w:r>
        </w:p>
      </w:sdtContent>
    </w:sdt>
    <w:p w:rsidR="00815850" w:rsidRPr="00815850" w:rsidRDefault="00815850">
      <w:pPr>
        <w:rPr>
          <w:rFonts w:ascii="Times New Roman" w:eastAsiaTheme="majorEastAsia" w:hAnsi="Times New Roman" w:cs="Times New Roman"/>
          <w:b/>
          <w:bCs/>
          <w:sz w:val="28"/>
          <w:szCs w:val="28"/>
        </w:rPr>
      </w:pPr>
    </w:p>
    <w:p w:rsidR="00815850" w:rsidRPr="00815850" w:rsidRDefault="00815850">
      <w:pPr>
        <w:rPr>
          <w:rFonts w:ascii="Times New Roman" w:eastAsiaTheme="majorEastAsia" w:hAnsi="Times New Roman" w:cs="Times New Roman"/>
          <w:b/>
          <w:bCs/>
          <w:sz w:val="28"/>
          <w:szCs w:val="28"/>
        </w:rPr>
      </w:pPr>
      <w:bookmarkStart w:id="0" w:name="_Toc82011495"/>
      <w:r w:rsidRPr="00815850">
        <w:rPr>
          <w:rFonts w:ascii="Times New Roman" w:hAnsi="Times New Roman" w:cs="Times New Roman"/>
        </w:rPr>
        <w:br w:type="page"/>
      </w:r>
    </w:p>
    <w:p w:rsidR="00BF71B0" w:rsidRPr="00815850" w:rsidRDefault="00BF71B0" w:rsidP="00D975B9">
      <w:pPr>
        <w:pStyle w:val="1"/>
        <w:spacing w:before="0"/>
        <w:jc w:val="center"/>
        <w:rPr>
          <w:rFonts w:ascii="Times New Roman" w:hAnsi="Times New Roman" w:cs="Times New Roman"/>
          <w:color w:val="auto"/>
        </w:rPr>
      </w:pPr>
      <w:r w:rsidRPr="00815850">
        <w:rPr>
          <w:rFonts w:ascii="Times New Roman" w:hAnsi="Times New Roman" w:cs="Times New Roman"/>
          <w:color w:val="auto"/>
        </w:rPr>
        <w:lastRenderedPageBreak/>
        <w:t>ВВЕДЕНИЕ</w:t>
      </w:r>
      <w:bookmarkEnd w:id="0"/>
    </w:p>
    <w:p w:rsidR="00BF71B0" w:rsidRPr="00815850" w:rsidRDefault="00BF71B0" w:rsidP="00D975B9">
      <w:pPr>
        <w:spacing w:after="0" w:line="360" w:lineRule="auto"/>
        <w:ind w:firstLine="709"/>
        <w:jc w:val="both"/>
        <w:rPr>
          <w:rFonts w:ascii="Times New Roman" w:hAnsi="Times New Roman" w:cs="Times New Roman"/>
          <w:sz w:val="28"/>
          <w:szCs w:val="28"/>
        </w:rPr>
      </w:pPr>
    </w:p>
    <w:p w:rsidR="00BF71B0" w:rsidRPr="00815850" w:rsidRDefault="00BF71B0"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Общеизвестно, что теория государства и права это одна из основополагающих юридических наук, закладывающая фундамент всей юриспруденции, в то же время играющая основную методологическую роль в развитии юриспруденции. Для того чтобы наука развивалась и продвигала общество вперед, способствуя прогрессу она должна выполнять соответствующие функции. Только при этом она сможет доказать свою значимость в плане развития общества. Соответственно </w:t>
      </w:r>
      <w:proofErr w:type="gramStart"/>
      <w:r w:rsidRPr="00815850">
        <w:rPr>
          <w:rFonts w:ascii="Times New Roman" w:hAnsi="Times New Roman" w:cs="Times New Roman"/>
          <w:sz w:val="28"/>
          <w:szCs w:val="28"/>
        </w:rPr>
        <w:t>теория государства и права обладая</w:t>
      </w:r>
      <w:proofErr w:type="gramEnd"/>
      <w:r w:rsidRPr="00815850">
        <w:rPr>
          <w:rFonts w:ascii="Times New Roman" w:hAnsi="Times New Roman" w:cs="Times New Roman"/>
          <w:sz w:val="28"/>
          <w:szCs w:val="28"/>
        </w:rPr>
        <w:t xml:space="preserve"> статусом науки тоже должна выполнять свои специфические функции. Здесь важно отметить, что теорию государства и права нужно рассматривать с двух позиций. Во-первых, как науку; </w:t>
      </w:r>
      <w:proofErr w:type="gramStart"/>
      <w:r w:rsidRPr="00815850">
        <w:rPr>
          <w:rFonts w:ascii="Times New Roman" w:hAnsi="Times New Roman" w:cs="Times New Roman"/>
          <w:sz w:val="28"/>
          <w:szCs w:val="28"/>
        </w:rPr>
        <w:t>во-вторых</w:t>
      </w:r>
      <w:proofErr w:type="gramEnd"/>
      <w:r w:rsidRPr="00815850">
        <w:rPr>
          <w:rFonts w:ascii="Times New Roman" w:hAnsi="Times New Roman" w:cs="Times New Roman"/>
          <w:sz w:val="28"/>
          <w:szCs w:val="28"/>
        </w:rPr>
        <w:t xml:space="preserve"> как учебную дисциплину.</w:t>
      </w:r>
    </w:p>
    <w:p w:rsidR="00A367A2" w:rsidRPr="00815850" w:rsidRDefault="00A367A2"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Актуальность настоящей работы обоснована неоднозначной оценкой современной общей теории государства в системе юридических наук. </w:t>
      </w:r>
    </w:p>
    <w:p w:rsidR="00BF71B0" w:rsidRPr="00815850" w:rsidRDefault="00BF71B0"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Все вышеизложенное подтверждает актуальность курсовой работы и определило ее цель. </w:t>
      </w:r>
    </w:p>
    <w:p w:rsidR="00BF71B0" w:rsidRPr="00815850" w:rsidRDefault="00BF71B0"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Цель работы – изучить теорию государства и права как науку и учебную дисциплину. </w:t>
      </w:r>
    </w:p>
    <w:p w:rsidR="00A367A2" w:rsidRPr="00815850" w:rsidRDefault="00A367A2"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Для реализации цели необходимо решить ряд задач: </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расмотреть позиции к пониманию теории государства и права;</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проанализировать теорию государства и права как науку;</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выявить роль теории государства и права в системе наук; </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охарактеризовать методологию теории государства и права; </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выявить проблемы и современные тенденции теории государства и права. </w:t>
      </w:r>
    </w:p>
    <w:p w:rsidR="00A367A2" w:rsidRPr="00815850" w:rsidRDefault="00A367A2" w:rsidP="00D975B9">
      <w:pPr>
        <w:pStyle w:val="a8"/>
        <w:spacing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t>Методология включает следующие методы: общий философский (диалектико</w:t>
      </w:r>
      <w:r w:rsidR="00D920BF" w:rsidRPr="00815850">
        <w:rPr>
          <w:rFonts w:ascii="Times New Roman" w:hAnsi="Times New Roman" w:cs="Times New Roman"/>
          <w:sz w:val="28"/>
          <w:szCs w:val="28"/>
        </w:rPr>
        <w:t>-</w:t>
      </w:r>
      <w:r w:rsidRPr="00815850">
        <w:rPr>
          <w:rFonts w:ascii="Times New Roman" w:hAnsi="Times New Roman" w:cs="Times New Roman"/>
          <w:sz w:val="28"/>
          <w:szCs w:val="28"/>
        </w:rPr>
        <w:t>материалистический); общенаучные (анализ и синтез, логический и исторический, сравнения, абстрагирования и др.); частно</w:t>
      </w:r>
      <w:r w:rsidR="00D920BF" w:rsidRPr="00815850">
        <w:rPr>
          <w:rFonts w:ascii="Times New Roman" w:hAnsi="Times New Roman" w:cs="Times New Roman"/>
          <w:sz w:val="28"/>
          <w:szCs w:val="28"/>
        </w:rPr>
        <w:t>-</w:t>
      </w:r>
      <w:r w:rsidRPr="00815850">
        <w:rPr>
          <w:rFonts w:ascii="Times New Roman" w:hAnsi="Times New Roman" w:cs="Times New Roman"/>
          <w:sz w:val="28"/>
          <w:szCs w:val="28"/>
        </w:rPr>
        <w:t>научные (формально-юридический, толкования права и др.)</w:t>
      </w:r>
      <w:proofErr w:type="gramEnd"/>
    </w:p>
    <w:p w:rsidR="004155BA" w:rsidRPr="00815850" w:rsidRDefault="00DA7D2C"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 xml:space="preserve">Теоретической основой работы послужили исследования отечественных ученых, среди которых можно назвать: </w:t>
      </w:r>
      <w:r w:rsidR="00815850" w:rsidRPr="00815850">
        <w:rPr>
          <w:rFonts w:ascii="Times New Roman" w:hAnsi="Times New Roman" w:cs="Times New Roman"/>
          <w:sz w:val="28"/>
          <w:szCs w:val="28"/>
        </w:rPr>
        <w:t xml:space="preserve">М.И. Абдулаев, М.А. Авдеева, М.И. Байтин, А.Б. Венгеров, С.А., Комаров, </w:t>
      </w:r>
      <w:r w:rsidRPr="00815850">
        <w:rPr>
          <w:rFonts w:ascii="Times New Roman" w:hAnsi="Times New Roman" w:cs="Times New Roman"/>
          <w:sz w:val="28"/>
          <w:szCs w:val="28"/>
        </w:rPr>
        <w:t xml:space="preserve">М.Н. Марченко, Н. И. Матузова, </w:t>
      </w:r>
      <w:r w:rsidR="00815850" w:rsidRPr="00815850">
        <w:rPr>
          <w:rFonts w:ascii="Times New Roman" w:hAnsi="Times New Roman" w:cs="Times New Roman"/>
          <w:sz w:val="28"/>
          <w:szCs w:val="28"/>
        </w:rPr>
        <w:t xml:space="preserve">С.А. </w:t>
      </w:r>
      <w:r w:rsidR="004155BA" w:rsidRPr="00815850">
        <w:rPr>
          <w:rFonts w:ascii="Times New Roman" w:hAnsi="Times New Roman" w:cs="Times New Roman"/>
          <w:sz w:val="28"/>
          <w:szCs w:val="28"/>
        </w:rPr>
        <w:t>Жинкин</w:t>
      </w:r>
      <w:r w:rsidR="00815850" w:rsidRPr="00815850">
        <w:rPr>
          <w:rFonts w:ascii="Times New Roman" w:hAnsi="Times New Roman" w:cs="Times New Roman"/>
          <w:sz w:val="28"/>
          <w:szCs w:val="28"/>
        </w:rPr>
        <w:t>, Г.В. Кириллова, В</w:t>
      </w:r>
      <w:proofErr w:type="gramStart"/>
      <w:r w:rsidR="00815850" w:rsidRPr="00815850">
        <w:rPr>
          <w:rFonts w:ascii="Times New Roman" w:hAnsi="Times New Roman" w:cs="Times New Roman"/>
          <w:sz w:val="28"/>
          <w:szCs w:val="28"/>
        </w:rPr>
        <w:t>,В</w:t>
      </w:r>
      <w:proofErr w:type="gramEnd"/>
      <w:r w:rsidR="00815850" w:rsidRPr="00815850">
        <w:rPr>
          <w:rFonts w:ascii="Times New Roman" w:hAnsi="Times New Roman" w:cs="Times New Roman"/>
          <w:sz w:val="28"/>
          <w:szCs w:val="28"/>
        </w:rPr>
        <w:t xml:space="preserve">. Кожевников, В.В. Лапаева, </w:t>
      </w:r>
      <w:r w:rsidR="004155BA" w:rsidRPr="00815850">
        <w:rPr>
          <w:rFonts w:ascii="Times New Roman" w:hAnsi="Times New Roman" w:cs="Times New Roman"/>
          <w:sz w:val="28"/>
          <w:szCs w:val="28"/>
        </w:rPr>
        <w:t xml:space="preserve"> </w:t>
      </w:r>
      <w:r w:rsidR="00815850" w:rsidRPr="00815850">
        <w:rPr>
          <w:rFonts w:ascii="Times New Roman" w:hAnsi="Times New Roman" w:cs="Times New Roman"/>
          <w:sz w:val="28"/>
          <w:szCs w:val="28"/>
        </w:rPr>
        <w:t xml:space="preserve">Л.А. </w:t>
      </w:r>
      <w:r w:rsidR="004155BA" w:rsidRPr="00815850">
        <w:rPr>
          <w:rFonts w:ascii="Times New Roman" w:hAnsi="Times New Roman" w:cs="Times New Roman"/>
          <w:sz w:val="28"/>
          <w:szCs w:val="28"/>
        </w:rPr>
        <w:t>Морозова</w:t>
      </w:r>
      <w:r w:rsidR="00815850" w:rsidRPr="00815850">
        <w:rPr>
          <w:rFonts w:ascii="Times New Roman" w:hAnsi="Times New Roman" w:cs="Times New Roman"/>
          <w:sz w:val="28"/>
          <w:szCs w:val="28"/>
        </w:rPr>
        <w:t xml:space="preserve"> и др. </w:t>
      </w:r>
    </w:p>
    <w:p w:rsidR="00D975B9" w:rsidRPr="00815850" w:rsidRDefault="00D975B9" w:rsidP="00D975B9">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Курсовая работа состоит из введения, пяти параграфов, заключения и списка использованных источников. </w:t>
      </w:r>
    </w:p>
    <w:p w:rsidR="00BF71B0" w:rsidRPr="00815850" w:rsidRDefault="00BF71B0"/>
    <w:p w:rsidR="00D975B9" w:rsidRPr="00815850" w:rsidRDefault="00D975B9">
      <w:r w:rsidRPr="00815850">
        <w:br w:type="page"/>
      </w:r>
    </w:p>
    <w:p w:rsidR="00D975B9" w:rsidRPr="00815850" w:rsidRDefault="00D975B9" w:rsidP="00D975B9">
      <w:pPr>
        <w:pStyle w:val="1"/>
        <w:jc w:val="center"/>
        <w:rPr>
          <w:rFonts w:ascii="Times New Roman" w:hAnsi="Times New Roman" w:cs="Times New Roman"/>
          <w:color w:val="auto"/>
        </w:rPr>
      </w:pPr>
      <w:bookmarkStart w:id="1" w:name="_Toc82011496"/>
      <w:r w:rsidRPr="00815850">
        <w:rPr>
          <w:rFonts w:ascii="Times New Roman" w:hAnsi="Times New Roman" w:cs="Times New Roman"/>
          <w:color w:val="auto"/>
        </w:rPr>
        <w:lastRenderedPageBreak/>
        <w:t>1 Подходы к теории государства и права</w:t>
      </w:r>
      <w:bookmarkEnd w:id="1"/>
    </w:p>
    <w:p w:rsidR="00D975B9" w:rsidRPr="00815850" w:rsidRDefault="00D975B9" w:rsidP="00D975B9"/>
    <w:p w:rsidR="00D975B9" w:rsidRPr="00815850" w:rsidRDefault="00D975B9" w:rsidP="00D975B9"/>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Теорию государства и права можно исследовать  с двух позиций. Во-первых, как науку; </w:t>
      </w:r>
      <w:proofErr w:type="gramStart"/>
      <w:r w:rsidRPr="00815850">
        <w:rPr>
          <w:rFonts w:ascii="Times New Roman" w:hAnsi="Times New Roman" w:cs="Times New Roman"/>
          <w:sz w:val="28"/>
          <w:szCs w:val="28"/>
        </w:rPr>
        <w:t>во-вторых</w:t>
      </w:r>
      <w:proofErr w:type="gramEnd"/>
      <w:r w:rsidRPr="00815850">
        <w:rPr>
          <w:rFonts w:ascii="Times New Roman" w:hAnsi="Times New Roman" w:cs="Times New Roman"/>
          <w:sz w:val="28"/>
          <w:szCs w:val="28"/>
        </w:rPr>
        <w:t xml:space="preserve"> как учебную дисциплину.</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Если рассматривать с точки зрения науки, то в этом случае она более широкое понятие, чем учебная дисциплина. Теория государства и права как наука представляет собой совокупность обобщенных теоретических и методологических знаний о государственной и правовой жизни. При таком раскладе основное место в надлежащем понятии занимают выводы о государстве и праве, сущности, закономерностях и перспективах дальнейшего развития. При этом обязательно их изучение в тесной взаимосвязи друг с другом. Как было отмечено теории государства и права присущ фундаментальный характер, а </w:t>
      </w:r>
      <w:proofErr w:type="gramStart"/>
      <w:r w:rsidRPr="00815850">
        <w:rPr>
          <w:rFonts w:ascii="Times New Roman" w:hAnsi="Times New Roman" w:cs="Times New Roman"/>
          <w:sz w:val="28"/>
          <w:szCs w:val="28"/>
        </w:rPr>
        <w:t>значит</w:t>
      </w:r>
      <w:proofErr w:type="gramEnd"/>
      <w:r w:rsidRPr="00815850">
        <w:rPr>
          <w:rFonts w:ascii="Times New Roman" w:hAnsi="Times New Roman" w:cs="Times New Roman"/>
          <w:sz w:val="28"/>
          <w:szCs w:val="28"/>
        </w:rPr>
        <w:t xml:space="preserve"> она образует научную и теоретическую основу всей юриспруденции. Кроме этого теория государства и права имеет свою специфику. Ее специфика заключается в изучении государства и права. В целом, и в тесной взаимосвязи. Несмотря на то, что теорию государства и права можно изучать как науку и учебную дисциплину она выполняет соответствующие функции относительно обеих позиций. </w:t>
      </w:r>
      <w:r w:rsidR="00D975B9" w:rsidRPr="00815850">
        <w:rPr>
          <w:rFonts w:ascii="Times New Roman" w:hAnsi="Times New Roman" w:cs="Times New Roman"/>
          <w:sz w:val="28"/>
          <w:szCs w:val="28"/>
        </w:rPr>
        <w:t>Ниже</w:t>
      </w:r>
      <w:r w:rsidRPr="00815850">
        <w:rPr>
          <w:rFonts w:ascii="Times New Roman" w:hAnsi="Times New Roman" w:cs="Times New Roman"/>
          <w:sz w:val="28"/>
          <w:szCs w:val="28"/>
        </w:rPr>
        <w:t xml:space="preserve"> рассмотрим функции теори</w:t>
      </w:r>
      <w:r w:rsidR="00D975B9" w:rsidRPr="00815850">
        <w:rPr>
          <w:rFonts w:ascii="Times New Roman" w:hAnsi="Times New Roman" w:cs="Times New Roman"/>
          <w:sz w:val="28"/>
          <w:szCs w:val="28"/>
        </w:rPr>
        <w:t>я государства и права как науки.</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Во всех специальных учебниках идет идентичное перечисление выполняемых теорией государства и права функций. К ним можно отнести: </w:t>
      </w:r>
      <w:proofErr w:type="gramStart"/>
      <w:r w:rsidRPr="00815850">
        <w:rPr>
          <w:rFonts w:ascii="Times New Roman" w:hAnsi="Times New Roman" w:cs="Times New Roman"/>
          <w:sz w:val="28"/>
          <w:szCs w:val="28"/>
        </w:rPr>
        <w:t>познавательную</w:t>
      </w:r>
      <w:proofErr w:type="gramEnd"/>
      <w:r w:rsidRPr="00815850">
        <w:rPr>
          <w:rFonts w:ascii="Times New Roman" w:hAnsi="Times New Roman" w:cs="Times New Roman"/>
          <w:sz w:val="28"/>
          <w:szCs w:val="28"/>
        </w:rPr>
        <w:t>, эвристическую, прогностическую, онтологическую,</w:t>
      </w:r>
      <w:r w:rsidR="00D975B9" w:rsidRPr="00815850">
        <w:rPr>
          <w:rFonts w:ascii="Times New Roman" w:hAnsi="Times New Roman" w:cs="Times New Roman"/>
          <w:sz w:val="28"/>
          <w:szCs w:val="28"/>
        </w:rPr>
        <w:t xml:space="preserve"> гносеологическую и так далее</w:t>
      </w:r>
      <w:r w:rsidR="00D975B9" w:rsidRPr="00815850">
        <w:rPr>
          <w:rStyle w:val="a7"/>
          <w:rFonts w:ascii="Times New Roman" w:hAnsi="Times New Roman" w:cs="Times New Roman"/>
          <w:sz w:val="28"/>
          <w:szCs w:val="28"/>
        </w:rPr>
        <w:footnoteReference w:id="1"/>
      </w:r>
      <w:r w:rsidRPr="00815850">
        <w:rPr>
          <w:rFonts w:ascii="Times New Roman" w:hAnsi="Times New Roman" w:cs="Times New Roman"/>
          <w:sz w:val="28"/>
          <w:szCs w:val="28"/>
        </w:rPr>
        <w:t xml:space="preserve">.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Такое перечисление можно встретить абсолютно во всех учебниках по теории государства и права. Перечисленные нами функции в силу своей обязательности, в какой-то мере придают или повышают значимость теории государства и права как науки в системе юридических и общественных наук.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 xml:space="preserve">На сегодняшний день открытым остается вопрос о том, что наиболее актуально, сама наука или предмет ее изучения? Чтобы найти ответ на поставленный вопрос нам нужно рассмотреть теорию государства и права с точки зрения науки.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Соответственно </w:t>
      </w:r>
      <w:r w:rsidR="00D975B9" w:rsidRPr="00815850">
        <w:rPr>
          <w:rFonts w:ascii="Times New Roman" w:hAnsi="Times New Roman" w:cs="Times New Roman"/>
          <w:sz w:val="28"/>
          <w:szCs w:val="28"/>
        </w:rPr>
        <w:t>необходимо</w:t>
      </w:r>
      <w:r w:rsidRPr="00815850">
        <w:rPr>
          <w:rFonts w:ascii="Times New Roman" w:hAnsi="Times New Roman" w:cs="Times New Roman"/>
          <w:sz w:val="28"/>
          <w:szCs w:val="28"/>
        </w:rPr>
        <w:t xml:space="preserve"> раскрыть полностью ее содержание. Под содержанием подразумеваются функции, предмет и методы теории государства и права. Для начала </w:t>
      </w:r>
      <w:r w:rsidR="00D975B9" w:rsidRPr="00815850">
        <w:rPr>
          <w:rFonts w:ascii="Times New Roman" w:hAnsi="Times New Roman" w:cs="Times New Roman"/>
          <w:sz w:val="28"/>
          <w:szCs w:val="28"/>
        </w:rPr>
        <w:t xml:space="preserve">рассмотрены </w:t>
      </w:r>
      <w:r w:rsidRPr="00815850">
        <w:rPr>
          <w:rFonts w:ascii="Times New Roman" w:hAnsi="Times New Roman" w:cs="Times New Roman"/>
          <w:sz w:val="28"/>
          <w:szCs w:val="28"/>
        </w:rPr>
        <w:t xml:space="preserve">функции теории государства и права. В этой связи </w:t>
      </w:r>
      <w:r w:rsidR="00D975B9" w:rsidRPr="00815850">
        <w:rPr>
          <w:rFonts w:ascii="Times New Roman" w:hAnsi="Times New Roman" w:cs="Times New Roman"/>
          <w:sz w:val="28"/>
          <w:szCs w:val="28"/>
        </w:rPr>
        <w:t>рассмотрены</w:t>
      </w:r>
      <w:r w:rsidRPr="00815850">
        <w:rPr>
          <w:rFonts w:ascii="Times New Roman" w:hAnsi="Times New Roman" w:cs="Times New Roman"/>
          <w:sz w:val="28"/>
          <w:szCs w:val="28"/>
        </w:rPr>
        <w:t xml:space="preserve"> всего лишь некоторые функции, такие как познавательную, эвристическую, прогностическую. </w:t>
      </w:r>
      <w:r w:rsidR="00D975B9" w:rsidRPr="00815850">
        <w:rPr>
          <w:rFonts w:ascii="Times New Roman" w:hAnsi="Times New Roman" w:cs="Times New Roman"/>
          <w:sz w:val="28"/>
          <w:szCs w:val="28"/>
        </w:rPr>
        <w:t>Они выделены с целью</w:t>
      </w:r>
      <w:r w:rsidRPr="00815850">
        <w:rPr>
          <w:rFonts w:ascii="Times New Roman" w:hAnsi="Times New Roman" w:cs="Times New Roman"/>
          <w:sz w:val="28"/>
          <w:szCs w:val="28"/>
        </w:rPr>
        <w:t xml:space="preserve"> раскрытия основных направлений теории государства и права. Поскольку название познавательной функции происходит от слова познавать, соответственно она познает новые явления и закономерности государственной и правовой реальности общественной жизни. А это означает, что теория государства и права как наука не ограничивается изучением только познанных закономерностей и явлений, к тому же она выявляет и познает все новые явления и процессы государственной и правовой действительности. Значит, она не останавливается на </w:t>
      </w:r>
      <w:proofErr w:type="gramStart"/>
      <w:r w:rsidRPr="00815850">
        <w:rPr>
          <w:rFonts w:ascii="Times New Roman" w:hAnsi="Times New Roman" w:cs="Times New Roman"/>
          <w:sz w:val="28"/>
          <w:szCs w:val="28"/>
        </w:rPr>
        <w:t>достигнутом</w:t>
      </w:r>
      <w:proofErr w:type="gramEnd"/>
      <w:r w:rsidRPr="00815850">
        <w:rPr>
          <w:rFonts w:ascii="Times New Roman" w:hAnsi="Times New Roman" w:cs="Times New Roman"/>
          <w:sz w:val="28"/>
          <w:szCs w:val="28"/>
        </w:rPr>
        <w:t xml:space="preserve">, а шагает вперед. Что касается эвристической функции, то здесь необходимо отметить, что она </w:t>
      </w:r>
      <w:proofErr w:type="gramStart"/>
      <w:r w:rsidRPr="00815850">
        <w:rPr>
          <w:rFonts w:ascii="Times New Roman" w:hAnsi="Times New Roman" w:cs="Times New Roman"/>
          <w:sz w:val="28"/>
          <w:szCs w:val="28"/>
        </w:rPr>
        <w:t>занимается открытием совершенно новых закономерностей и явлений проверяя</w:t>
      </w:r>
      <w:proofErr w:type="gramEnd"/>
      <w:r w:rsidRPr="00815850">
        <w:rPr>
          <w:rFonts w:ascii="Times New Roman" w:hAnsi="Times New Roman" w:cs="Times New Roman"/>
          <w:sz w:val="28"/>
          <w:szCs w:val="28"/>
        </w:rPr>
        <w:t xml:space="preserve"> при этом их правдивость практикой. Отсюда и название эвристическая, то есть </w:t>
      </w:r>
      <w:proofErr w:type="gramStart"/>
      <w:r w:rsidRPr="00815850">
        <w:rPr>
          <w:rFonts w:ascii="Times New Roman" w:hAnsi="Times New Roman" w:cs="Times New Roman"/>
          <w:sz w:val="28"/>
          <w:szCs w:val="28"/>
        </w:rPr>
        <w:t>эврика</w:t>
      </w:r>
      <w:proofErr w:type="gramEnd"/>
      <w:r w:rsidRPr="00815850">
        <w:rPr>
          <w:rFonts w:ascii="Times New Roman" w:hAnsi="Times New Roman" w:cs="Times New Roman"/>
          <w:sz w:val="28"/>
          <w:szCs w:val="28"/>
        </w:rPr>
        <w:t xml:space="preserve"> что то новое, неопознанное. Открытие и познание новых закономерностей сопровождается прогнозированием, то </w:t>
      </w:r>
      <w:proofErr w:type="gramStart"/>
      <w:r w:rsidRPr="00815850">
        <w:rPr>
          <w:rFonts w:ascii="Times New Roman" w:hAnsi="Times New Roman" w:cs="Times New Roman"/>
          <w:sz w:val="28"/>
          <w:szCs w:val="28"/>
        </w:rPr>
        <w:t>есть</w:t>
      </w:r>
      <w:proofErr w:type="gramEnd"/>
      <w:r w:rsidRPr="00815850">
        <w:rPr>
          <w:rFonts w:ascii="Times New Roman" w:hAnsi="Times New Roman" w:cs="Times New Roman"/>
          <w:sz w:val="28"/>
          <w:szCs w:val="28"/>
        </w:rPr>
        <w:t xml:space="preserve"> открывая и познавая новые явления теория государства и права еще делает прогнозы на будущее. Это подтверждается выполнением ею прогностической функции. </w:t>
      </w:r>
    </w:p>
    <w:p w:rsidR="00BF71B0" w:rsidRPr="00815850" w:rsidRDefault="00D975B9"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О</w:t>
      </w:r>
      <w:r w:rsidR="00BF71B0" w:rsidRPr="00815850">
        <w:rPr>
          <w:rFonts w:ascii="Times New Roman" w:hAnsi="Times New Roman" w:cs="Times New Roman"/>
          <w:sz w:val="28"/>
          <w:szCs w:val="28"/>
        </w:rPr>
        <w:t xml:space="preserve">ткрытие, познание и прогноз это наиболее основные функции, выполняемые теорией государства и права как наукой. Любая наука утратит свою актуальность, а соответственно и свою необходимость в том случае если она будет заниматься лишь познанием уже существующих явлений, при этом она лишится своего места в системе других наук.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Видимо в целях неутраты занимаемого места и своей значимости теория государства и права как наука выполняет перечисленные функции, не теряя при этом свою постоянную актуальность изучения ее как науки</w:t>
      </w:r>
      <w:r w:rsidR="00D975B9" w:rsidRPr="00815850">
        <w:rPr>
          <w:rStyle w:val="a7"/>
          <w:rFonts w:ascii="Times New Roman" w:hAnsi="Times New Roman" w:cs="Times New Roman"/>
          <w:sz w:val="28"/>
          <w:szCs w:val="28"/>
        </w:rPr>
        <w:footnoteReference w:id="2"/>
      </w:r>
      <w:r w:rsidRPr="00815850">
        <w:rPr>
          <w:rFonts w:ascii="Times New Roman" w:hAnsi="Times New Roman" w:cs="Times New Roman"/>
          <w:sz w:val="28"/>
          <w:szCs w:val="28"/>
        </w:rPr>
        <w:t xml:space="preserve">. </w:t>
      </w:r>
    </w:p>
    <w:p w:rsidR="00BF71B0" w:rsidRPr="00815850" w:rsidRDefault="00D975B9"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Далее </w:t>
      </w:r>
      <w:r w:rsidR="00BF71B0" w:rsidRPr="00815850">
        <w:rPr>
          <w:rFonts w:ascii="Times New Roman" w:hAnsi="Times New Roman" w:cs="Times New Roman"/>
          <w:sz w:val="28"/>
          <w:szCs w:val="28"/>
        </w:rPr>
        <w:t xml:space="preserve">целесообразно провести сравнительный анализ между теорией государства и права и другими юридическими науками относительно их значимости и важности в системе юридических наук. </w:t>
      </w:r>
      <w:r w:rsidRPr="00815850">
        <w:rPr>
          <w:rFonts w:ascii="Times New Roman" w:hAnsi="Times New Roman" w:cs="Times New Roman"/>
          <w:sz w:val="28"/>
          <w:szCs w:val="28"/>
        </w:rPr>
        <w:t>О</w:t>
      </w:r>
      <w:r w:rsidR="00BF71B0" w:rsidRPr="00815850">
        <w:rPr>
          <w:rFonts w:ascii="Times New Roman" w:hAnsi="Times New Roman" w:cs="Times New Roman"/>
          <w:sz w:val="28"/>
          <w:szCs w:val="28"/>
        </w:rPr>
        <w:t>стальные юридические науки формируются и развиваются на основе теории государства и права. Это и есть обоснованный учеными теоретиками ответ на возникший вопрос. На основании вышеизложенного возникает необходимость рассмотрения теории государства и права и с позиции учебной д</w:t>
      </w:r>
      <w:r w:rsidRPr="00815850">
        <w:rPr>
          <w:rFonts w:ascii="Times New Roman" w:hAnsi="Times New Roman" w:cs="Times New Roman"/>
          <w:sz w:val="28"/>
          <w:szCs w:val="28"/>
        </w:rPr>
        <w:t xml:space="preserve">исциплины. </w:t>
      </w:r>
      <w:proofErr w:type="gramStart"/>
      <w:r w:rsidRPr="00815850">
        <w:rPr>
          <w:rFonts w:ascii="Times New Roman" w:hAnsi="Times New Roman" w:cs="Times New Roman"/>
          <w:sz w:val="28"/>
          <w:szCs w:val="28"/>
        </w:rPr>
        <w:t>Вышеуказанное</w:t>
      </w:r>
      <w:proofErr w:type="gramEnd"/>
      <w:r w:rsidRPr="00815850">
        <w:rPr>
          <w:rFonts w:ascii="Times New Roman" w:hAnsi="Times New Roman" w:cs="Times New Roman"/>
          <w:sz w:val="28"/>
          <w:szCs w:val="28"/>
        </w:rPr>
        <w:t xml:space="preserve"> дает возможность оценки</w:t>
      </w:r>
      <w:r w:rsidR="00BF71B0" w:rsidRPr="00815850">
        <w:rPr>
          <w:rFonts w:ascii="Times New Roman" w:hAnsi="Times New Roman" w:cs="Times New Roman"/>
          <w:sz w:val="28"/>
          <w:szCs w:val="28"/>
        </w:rPr>
        <w:t xml:space="preserve"> теория государства и права как основно</w:t>
      </w:r>
      <w:r w:rsidRPr="00815850">
        <w:rPr>
          <w:rFonts w:ascii="Times New Roman" w:hAnsi="Times New Roman" w:cs="Times New Roman"/>
          <w:sz w:val="28"/>
          <w:szCs w:val="28"/>
        </w:rPr>
        <w:t xml:space="preserve">го предмета </w:t>
      </w:r>
      <w:r w:rsidR="00BF71B0" w:rsidRPr="00815850">
        <w:rPr>
          <w:rFonts w:ascii="Times New Roman" w:hAnsi="Times New Roman" w:cs="Times New Roman"/>
          <w:sz w:val="28"/>
          <w:szCs w:val="28"/>
        </w:rPr>
        <w:t xml:space="preserve">в учебном плане всех юридических специальностей с точки зрения учебной дисциплины. В отличие от науки учебная дисциплина понятие более узкое и ею изучается определенная часть от общего объема материала. Например, когда идет преподавание теории государства и права, озвучиваются те же функции, как и у науки. К примеру, </w:t>
      </w:r>
      <w:proofErr w:type="gramStart"/>
      <w:r w:rsidR="00BF71B0" w:rsidRPr="00815850">
        <w:rPr>
          <w:rFonts w:ascii="Times New Roman" w:hAnsi="Times New Roman" w:cs="Times New Roman"/>
          <w:sz w:val="28"/>
          <w:szCs w:val="28"/>
        </w:rPr>
        <w:t>прогностическая</w:t>
      </w:r>
      <w:proofErr w:type="gramEnd"/>
      <w:r w:rsidR="00BF71B0" w:rsidRPr="00815850">
        <w:rPr>
          <w:rFonts w:ascii="Times New Roman" w:hAnsi="Times New Roman" w:cs="Times New Roman"/>
          <w:sz w:val="28"/>
          <w:szCs w:val="28"/>
        </w:rPr>
        <w:t xml:space="preserve">, эвристическая, познавательная, онтологическая, гносеологическая и так далее. Но следует отметить, что большинство правоведов к функциям теории государства и права с позиций учебной дисциплины причисляют еще три специальные функции. Это </w:t>
      </w:r>
      <w:proofErr w:type="gramStart"/>
      <w:r w:rsidR="00BF71B0" w:rsidRPr="00815850">
        <w:rPr>
          <w:rFonts w:ascii="Times New Roman" w:hAnsi="Times New Roman" w:cs="Times New Roman"/>
          <w:sz w:val="28"/>
          <w:szCs w:val="28"/>
        </w:rPr>
        <w:t>вводная</w:t>
      </w:r>
      <w:proofErr w:type="gramEnd"/>
      <w:r w:rsidR="00BF71B0" w:rsidRPr="00815850">
        <w:rPr>
          <w:rFonts w:ascii="Times New Roman" w:hAnsi="Times New Roman" w:cs="Times New Roman"/>
          <w:sz w:val="28"/>
          <w:szCs w:val="28"/>
        </w:rPr>
        <w:t xml:space="preserve">, обобщающая, прикладная. Рассмотрим каждую функцию по отдельности. Вводная функция занимается формированием понятийно-категориального аппарата и методологических инструментов, для дальнейшего освоения системы юридических знаний. </w:t>
      </w:r>
      <w:proofErr w:type="gramStart"/>
      <w:r w:rsidR="00BF71B0" w:rsidRPr="00815850">
        <w:rPr>
          <w:rFonts w:ascii="Times New Roman" w:hAnsi="Times New Roman" w:cs="Times New Roman"/>
          <w:sz w:val="28"/>
          <w:szCs w:val="28"/>
        </w:rPr>
        <w:t>Обобщающая</w:t>
      </w:r>
      <w:proofErr w:type="gramEnd"/>
      <w:r w:rsidR="00BF71B0" w:rsidRPr="00815850">
        <w:rPr>
          <w:rFonts w:ascii="Times New Roman" w:hAnsi="Times New Roman" w:cs="Times New Roman"/>
          <w:sz w:val="28"/>
          <w:szCs w:val="28"/>
        </w:rPr>
        <w:t xml:space="preserve"> – обобщает на завершающем этапе изучения с помощью теории государства и права полученных знаний по юриспруденции, приобретая специальные знания о государстве и праве. </w:t>
      </w:r>
      <w:proofErr w:type="gramStart"/>
      <w:r w:rsidR="00BF71B0" w:rsidRPr="00815850">
        <w:rPr>
          <w:rFonts w:ascii="Times New Roman" w:hAnsi="Times New Roman" w:cs="Times New Roman"/>
          <w:sz w:val="28"/>
          <w:szCs w:val="28"/>
        </w:rPr>
        <w:t>Прикладная</w:t>
      </w:r>
      <w:proofErr w:type="gramEnd"/>
      <w:r w:rsidR="00BF71B0" w:rsidRPr="00815850">
        <w:rPr>
          <w:rFonts w:ascii="Times New Roman" w:hAnsi="Times New Roman" w:cs="Times New Roman"/>
          <w:sz w:val="28"/>
          <w:szCs w:val="28"/>
        </w:rPr>
        <w:t xml:space="preserve"> – вырабатывает предложения по совершенствованию различных сторон государственно и правовой жизни </w:t>
      </w:r>
      <w:r w:rsidR="00BF71B0" w:rsidRPr="00815850">
        <w:rPr>
          <w:rFonts w:ascii="Times New Roman" w:hAnsi="Times New Roman" w:cs="Times New Roman"/>
          <w:sz w:val="28"/>
          <w:szCs w:val="28"/>
        </w:rPr>
        <w:lastRenderedPageBreak/>
        <w:t>обществ</w:t>
      </w:r>
      <w:r w:rsidR="004155BA" w:rsidRPr="00815850">
        <w:rPr>
          <w:rFonts w:ascii="Times New Roman" w:hAnsi="Times New Roman" w:cs="Times New Roman"/>
          <w:sz w:val="28"/>
          <w:szCs w:val="28"/>
        </w:rPr>
        <w:t>а</w:t>
      </w:r>
      <w:r w:rsidR="00BF71B0" w:rsidRPr="00815850">
        <w:rPr>
          <w:rFonts w:ascii="Times New Roman" w:hAnsi="Times New Roman" w:cs="Times New Roman"/>
          <w:sz w:val="28"/>
          <w:szCs w:val="28"/>
        </w:rPr>
        <w:t xml:space="preserve">. Но эти функции дадут положительный результат лишь в том, случае, когда они изучаются вместе в тесной и неразрывной взаимосвязи.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Подводя итоги можно сделать следующие выводы. Во-первых, теорию государства и права необходимо рассматривать с двух позиций. С точки зрения науки и учебной дисциплины. Соответственно раскрывать выполняемые ею функции с двух позиций. Необходимо отметить, </w:t>
      </w:r>
      <w:proofErr w:type="gramStart"/>
      <w:r w:rsidRPr="00815850">
        <w:rPr>
          <w:rFonts w:ascii="Times New Roman" w:hAnsi="Times New Roman" w:cs="Times New Roman"/>
          <w:sz w:val="28"/>
          <w:szCs w:val="28"/>
        </w:rPr>
        <w:t>что</w:t>
      </w:r>
      <w:proofErr w:type="gramEnd"/>
      <w:r w:rsidRPr="00815850">
        <w:rPr>
          <w:rFonts w:ascii="Times New Roman" w:hAnsi="Times New Roman" w:cs="Times New Roman"/>
          <w:sz w:val="28"/>
          <w:szCs w:val="28"/>
        </w:rPr>
        <w:t xml:space="preserve"> несмотря на то, что теория государства и права рассматривается как наука и учебная дисциплина, выполняемые ею функции остаются идентичными, если не обращать внимание на незначительное отличие науки от учебной дисциплины и их функций. Это отличие заключается в том, что теория государства и права как учебная дисциплина понятие более узкое, чем наука, но, тем не менее, она выполняет еще три дополнительных функций. Но, несмотря на это эти специальные функции не превращают учебную дисциплину в более широкое понятие. Она остается таким же узким понятием по отношению к науке. Во-вторых, теория государства и права как учебная дисциплина направлена на обеспечение усвоения юристами общетеоретических знаний, а также понятийного аппарата. Ознакомление со специфическими особенностями юридической науки, подготовке к дальнейшему усвоению юриспруденции, способствуя при этом формированию научного правового мировоззрения, правовой культуры и компетентных каче</w:t>
      </w:r>
      <w:proofErr w:type="gramStart"/>
      <w:r w:rsidRPr="00815850">
        <w:rPr>
          <w:rFonts w:ascii="Times New Roman" w:hAnsi="Times New Roman" w:cs="Times New Roman"/>
          <w:sz w:val="28"/>
          <w:szCs w:val="28"/>
        </w:rPr>
        <w:t>ств дл</w:t>
      </w:r>
      <w:proofErr w:type="gramEnd"/>
      <w:r w:rsidRPr="00815850">
        <w:rPr>
          <w:rFonts w:ascii="Times New Roman" w:hAnsi="Times New Roman" w:cs="Times New Roman"/>
          <w:sz w:val="28"/>
          <w:szCs w:val="28"/>
        </w:rPr>
        <w:t xml:space="preserve">я решения дел в профессиональной деятельности. </w:t>
      </w:r>
    </w:p>
    <w:p w:rsidR="00BF71B0" w:rsidRPr="00815850" w:rsidRDefault="00BF71B0"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Таким образом, можно утверждать, что теория государства и права занимает доминирующее положением в системе иных юридических наук.</w:t>
      </w:r>
    </w:p>
    <w:p w:rsidR="00BF71B0" w:rsidRPr="00815850" w:rsidRDefault="00BF71B0" w:rsidP="00D975B9">
      <w:pPr>
        <w:spacing w:after="0" w:line="360" w:lineRule="auto"/>
        <w:ind w:firstLine="709"/>
        <w:jc w:val="both"/>
        <w:rPr>
          <w:rFonts w:ascii="Times New Roman" w:hAnsi="Times New Roman" w:cs="Times New Roman"/>
          <w:sz w:val="28"/>
          <w:szCs w:val="28"/>
        </w:rPr>
      </w:pPr>
    </w:p>
    <w:p w:rsidR="00D975B9" w:rsidRPr="00815850" w:rsidRDefault="0010780A" w:rsidP="00D975B9">
      <w:pPr>
        <w:pStyle w:val="1"/>
        <w:spacing w:before="0"/>
        <w:jc w:val="center"/>
        <w:rPr>
          <w:rFonts w:ascii="Times New Roman" w:hAnsi="Times New Roman" w:cs="Times New Roman"/>
          <w:color w:val="auto"/>
        </w:rPr>
      </w:pPr>
      <w:r w:rsidRPr="00815850">
        <w:br w:type="page"/>
      </w:r>
      <w:bookmarkStart w:id="2" w:name="_Toc82011497"/>
      <w:r w:rsidR="00D975B9" w:rsidRPr="00815850">
        <w:rPr>
          <w:rFonts w:ascii="Times New Roman" w:hAnsi="Times New Roman" w:cs="Times New Roman"/>
          <w:color w:val="auto"/>
        </w:rPr>
        <w:lastRenderedPageBreak/>
        <w:t>2 Теория государства и права как наука</w:t>
      </w:r>
      <w:bookmarkEnd w:id="2"/>
    </w:p>
    <w:p w:rsidR="00D975B9" w:rsidRPr="00815850" w:rsidRDefault="00D975B9" w:rsidP="00D975B9">
      <w:pPr>
        <w:spacing w:after="0" w:line="360" w:lineRule="auto"/>
        <w:ind w:firstLine="709"/>
        <w:jc w:val="both"/>
        <w:rPr>
          <w:rFonts w:ascii="Times New Roman" w:hAnsi="Times New Roman" w:cs="Times New Roman"/>
          <w:sz w:val="28"/>
          <w:szCs w:val="28"/>
        </w:rPr>
      </w:pP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 юридической науке есть такая дисциплина, как теория государства, права. Функции государства изучаются будущими специалистами по праву наравне с различными кодексами и документами, регулирующими общественную жизнь.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 юриспруденции не так много разделов, столь же важных, как теория государства и права. Функции государства являются ключевым и наиболее сложным предметом изучения для юристов. Они должны быть концептуализированы теоретически и для того, чтобы улучшить управление социальными процессами. Это одна из объективных потребностей современной юридической науки. Сегодня эта дисциплина является основой правового обеспечения свобод и прав человека.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Цель теории государства и права - понять основные закономерности возникновения, развития и функционирования государства и права как самостоятельных целостных явлений. Исходя из этого, очень часто само государство и право рассматриваются как объект этой науки. Кажется, что это пр</w:t>
      </w:r>
      <w:r w:rsidR="00D975B9" w:rsidRPr="00815850">
        <w:rPr>
          <w:rFonts w:ascii="Times New Roman" w:hAnsi="Times New Roman" w:cs="Times New Roman"/>
          <w:sz w:val="28"/>
          <w:szCs w:val="28"/>
        </w:rPr>
        <w:t>авда лишь отчасти</w:t>
      </w:r>
      <w:r w:rsidR="00D975B9" w:rsidRPr="00815850">
        <w:rPr>
          <w:rStyle w:val="a7"/>
          <w:rFonts w:ascii="Times New Roman" w:hAnsi="Times New Roman" w:cs="Times New Roman"/>
          <w:sz w:val="28"/>
          <w:szCs w:val="28"/>
        </w:rPr>
        <w:footnoteReference w:id="3"/>
      </w:r>
      <w:r w:rsidRPr="00815850">
        <w:rPr>
          <w:rFonts w:ascii="Times New Roman" w:hAnsi="Times New Roman" w:cs="Times New Roman"/>
          <w:sz w:val="28"/>
          <w:szCs w:val="28"/>
        </w:rPr>
        <w:t>. Изучение государства и права вне их взаимосвязи с другими явлениями, хоть и не относящихся к числу государственно-правовых, но фактически задающих параметры их функционирования, невозможно. Государство и право - лишь моменты в жизни общества, и вне его контекста их существование становится не только бессмысленным, но и вообще невозможным. Следовательно, если мы попытаемся определить в самом общем виде объект теории государства и права, то это будет не только государство и право, но и все общество, хотя оно рассматривается в основном в аспекте его государства.</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 России теория государства и права особенно важна. Функции государства в нашей стране продолжают устанавливаться и после отказа от социализма. Точно такие же процессы можно наблюдать и в других </w:t>
      </w:r>
      <w:r w:rsidRPr="00815850">
        <w:rPr>
          <w:rFonts w:ascii="Times New Roman" w:hAnsi="Times New Roman" w:cs="Times New Roman"/>
          <w:sz w:val="28"/>
          <w:szCs w:val="28"/>
        </w:rPr>
        <w:lastRenderedPageBreak/>
        <w:t xml:space="preserve">постсоветских обществах, переживших падение коммунизма. На этом огромном пространстве происходит переход </w:t>
      </w:r>
      <w:proofErr w:type="gramStart"/>
      <w:r w:rsidRPr="00815850">
        <w:rPr>
          <w:rFonts w:ascii="Times New Roman" w:hAnsi="Times New Roman" w:cs="Times New Roman"/>
          <w:sz w:val="28"/>
          <w:szCs w:val="28"/>
        </w:rPr>
        <w:t>от</w:t>
      </w:r>
      <w:proofErr w:type="gramEnd"/>
      <w:r w:rsidRPr="00815850">
        <w:rPr>
          <w:rFonts w:ascii="Times New Roman" w:hAnsi="Times New Roman" w:cs="Times New Roman"/>
          <w:sz w:val="28"/>
          <w:szCs w:val="28"/>
        </w:rPr>
        <w:t xml:space="preserve"> административно-командной к рыночной экономике. Постепенно создаются верховенство закона и гражданское общество. Преобразования такого рода не могут пройти успешно без квалифицированных специалистов. Они должны знать, что такое теория государства и права. Функции государства только определяются и оттачиваются. Если это делают профессиональные юристы, то процесс п</w:t>
      </w:r>
      <w:r w:rsidR="004155BA" w:rsidRPr="00815850">
        <w:rPr>
          <w:rFonts w:ascii="Times New Roman" w:hAnsi="Times New Roman" w:cs="Times New Roman"/>
          <w:sz w:val="28"/>
          <w:szCs w:val="28"/>
        </w:rPr>
        <w:t>роходит успешно и безболезненно</w:t>
      </w:r>
      <w:r w:rsidR="004155BA" w:rsidRPr="00815850">
        <w:rPr>
          <w:rStyle w:val="a7"/>
          <w:rFonts w:ascii="Times New Roman" w:hAnsi="Times New Roman" w:cs="Times New Roman"/>
          <w:sz w:val="28"/>
          <w:szCs w:val="28"/>
        </w:rPr>
        <w:footnoteReference w:id="4"/>
      </w:r>
      <w:r w:rsidRPr="00815850">
        <w:rPr>
          <w:rFonts w:ascii="Times New Roman" w:hAnsi="Times New Roman" w:cs="Times New Roman"/>
          <w:sz w:val="28"/>
          <w:szCs w:val="28"/>
        </w:rPr>
        <w:t xml:space="preserve">.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Общая теория государства и права является фундаментальной наукой во многих юридических школах. По существу, эта научная отрасль сформировалась в результате накопления большого количества теорий и направлений, связанных с развитием функционирования государственного механизма, права и постоянным взаимодействием этих элементов. Кроме того, благодаря теории государства и права формируются все остальные отрасли. Таким образом, теория государства и права является “исходным материалом”, из которого “рождаются " известные в настоящее время функциональные и научные отрасли юридической науки. Что касается исследований в этой отрасли, то они проводятся с упором на современные формы государственности и правовой механизм с учетом всех особенностей исторической эпохи. Благодаря теории государства и права можно разработать перспективные пути развития любой юридической отрасли.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Следует отметить советские корни такой дисциплины, как теория государства и права. Наука формировалась в период существования СССР и его традиционных юридических школ путем объединения понятий, разработанных в смежных научных областях. По большей части теория государства и права - это дисциплина, созданная для развития теоретических знаний будущих юристов-практиков. В Европе и на Западе она не изучается. </w:t>
      </w:r>
      <w:proofErr w:type="gramStart"/>
      <w:r w:rsidRPr="00815850">
        <w:rPr>
          <w:rFonts w:ascii="Times New Roman" w:hAnsi="Times New Roman" w:cs="Times New Roman"/>
          <w:sz w:val="28"/>
          <w:szCs w:val="28"/>
        </w:rPr>
        <w:lastRenderedPageBreak/>
        <w:t>Понятия этой науки предс</w:t>
      </w:r>
      <w:r w:rsidR="004155BA" w:rsidRPr="00815850">
        <w:rPr>
          <w:rFonts w:ascii="Times New Roman" w:hAnsi="Times New Roman" w:cs="Times New Roman"/>
          <w:sz w:val="28"/>
          <w:szCs w:val="28"/>
        </w:rPr>
        <w:t>тавлены и другими отраслями</w:t>
      </w:r>
      <w:r w:rsidR="004155BA" w:rsidRPr="00815850">
        <w:rPr>
          <w:rStyle w:val="a7"/>
          <w:rFonts w:ascii="Times New Roman" w:hAnsi="Times New Roman" w:cs="Times New Roman"/>
          <w:sz w:val="28"/>
          <w:szCs w:val="28"/>
        </w:rPr>
        <w:footnoteReference w:id="5"/>
      </w:r>
      <w:r w:rsidRPr="00815850">
        <w:rPr>
          <w:rFonts w:ascii="Times New Roman" w:hAnsi="Times New Roman" w:cs="Times New Roman"/>
          <w:sz w:val="28"/>
          <w:szCs w:val="28"/>
        </w:rPr>
        <w:t>. Этот факт неудивителен, поскольку предмет теории государства и права содержит различные научные знания, а именно теорию государства (форма правления, причины возникновения государства, типы режимов и т. д.) и теорию права (структура и понятие правовых норм, источники права, юридическая ответственность и толкование права и т. д.).</w:t>
      </w:r>
      <w:proofErr w:type="gramEnd"/>
      <w:r w:rsidRPr="00815850">
        <w:rPr>
          <w:rFonts w:ascii="Times New Roman" w:hAnsi="Times New Roman" w:cs="Times New Roman"/>
          <w:sz w:val="28"/>
          <w:szCs w:val="28"/>
        </w:rPr>
        <w:t xml:space="preserve"> Интерес к предмету этой науки растет все больше с каждым годом, так как она значительно расширила доктринальное изучение </w:t>
      </w:r>
      <w:proofErr w:type="gramStart"/>
      <w:r w:rsidRPr="00815850">
        <w:rPr>
          <w:rFonts w:ascii="Times New Roman" w:hAnsi="Times New Roman" w:cs="Times New Roman"/>
          <w:sz w:val="28"/>
          <w:szCs w:val="28"/>
        </w:rPr>
        <w:t>роли</w:t>
      </w:r>
      <w:proofErr w:type="gramEnd"/>
      <w:r w:rsidRPr="00815850">
        <w:rPr>
          <w:rFonts w:ascii="Times New Roman" w:hAnsi="Times New Roman" w:cs="Times New Roman"/>
          <w:sz w:val="28"/>
          <w:szCs w:val="28"/>
        </w:rPr>
        <w:t xml:space="preserve"> как права, так и государства. Следует понимать, что предметом теории государства и права является не только системное понятие, но и динамическое, а также его отдельные составляющие.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Этот специфический аспект прослеживается в непостоянно развивающихся теориях и концепциях, которые используются в научной индустрии. Например, в работах советских теоретиков государства и права большое внимание уделялось изучению диктатуры пролетариата, социального государства и добра. </w:t>
      </w:r>
      <w:proofErr w:type="gramStart"/>
      <w:r w:rsidRPr="00815850">
        <w:rPr>
          <w:rFonts w:ascii="Times New Roman" w:hAnsi="Times New Roman" w:cs="Times New Roman"/>
          <w:sz w:val="28"/>
          <w:szCs w:val="28"/>
        </w:rPr>
        <w:t>Совершенно иные аспекты осмысливаются в трудах современных ученых, которые стали уделять больше внимания таким понятиям, как социал-демократическое государство, доминирующая роль права как основного источника правопорядка и т. д. Таким образом, историческая эпоха во многом влияет на догматическое восприятие одних и тех же категорий с разных сторон, поскольку все научные труды написаны учеными и людьми.</w:t>
      </w:r>
      <w:proofErr w:type="gramEnd"/>
      <w:r w:rsidRPr="00815850">
        <w:rPr>
          <w:rFonts w:ascii="Times New Roman" w:hAnsi="Times New Roman" w:cs="Times New Roman"/>
          <w:sz w:val="28"/>
          <w:szCs w:val="28"/>
        </w:rPr>
        <w:t xml:space="preserve"> Учитывая постоянные изменения не только в обществе, но и в сознании каждого, совсем не удивительно видеть изменение в видении одних и тех же теоретических аспектов государства и права. </w:t>
      </w:r>
    </w:p>
    <w:p w:rsidR="004155BA"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Предмет и метод теории государства и права - это понятия, неразрывно связанные. Последнее формируется под влиянием объекта исследования. Методы теории государства и права могут быть условно представлены в едином механизме, название которого - “методология”. Этот термин </w:t>
      </w:r>
      <w:r w:rsidRPr="00815850">
        <w:rPr>
          <w:rFonts w:ascii="Times New Roman" w:hAnsi="Times New Roman" w:cs="Times New Roman"/>
          <w:sz w:val="28"/>
          <w:szCs w:val="28"/>
        </w:rPr>
        <w:lastRenderedPageBreak/>
        <w:t>обозначает совокупность приемов, методов и различных средств, которые помогают изучать предмет науки теории государства и права. Методы теории государства и права используются не только в процессе разработки новых концепций и совершенствования существующих, но и в области дисциплины теории государства и права. Следует отметить, что каждый метод по-своему уникален и интересен, но ни один из них не может самостоятельно ответить абсолютно на все вопросы, возникающие при изучении человеком таких важных и сложных категорий, как государство и право. Таким образом, существует методология - система методов, дополняющих друг друга</w:t>
      </w:r>
      <w:r w:rsidR="004155BA" w:rsidRPr="00815850">
        <w:rPr>
          <w:rStyle w:val="a7"/>
          <w:rFonts w:ascii="Times New Roman" w:hAnsi="Times New Roman" w:cs="Times New Roman"/>
          <w:sz w:val="28"/>
          <w:szCs w:val="28"/>
        </w:rPr>
        <w:footnoteReference w:id="6"/>
      </w:r>
      <w:r w:rsidR="004155BA" w:rsidRPr="00815850">
        <w:rPr>
          <w:rFonts w:ascii="Times New Roman" w:hAnsi="Times New Roman" w:cs="Times New Roman"/>
          <w:sz w:val="28"/>
          <w:szCs w:val="28"/>
        </w:rPr>
        <w:t>.</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Общность теории государства и права, а также исторических и юридических наук состоит в том, что они трактуют государство и право как единое целое; изучить все ранее существовавшие типы государства и права; исследовать причины возникновения государства и права и закономерности их развития. Отличие теории от истории государства и права выражается в том, что история рассматривает процесс исторического развития государственноправовых форм жизни отдельных стран в хронологическом порядке. </w:t>
      </w:r>
    </w:p>
    <w:p w:rsidR="00DA7D2C" w:rsidRPr="00815850" w:rsidRDefault="00DA7D2C" w:rsidP="00D975B9">
      <w:pPr>
        <w:spacing w:after="0"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t>Теория же изучает исторический процесс развития государства и права в обобщенном виде, дает теоретическое обобщение этих процессов (законы происхождения государства и права, механизм пра</w:t>
      </w:r>
      <w:r w:rsidR="004155BA" w:rsidRPr="00815850">
        <w:rPr>
          <w:rFonts w:ascii="Times New Roman" w:hAnsi="Times New Roman" w:cs="Times New Roman"/>
          <w:sz w:val="28"/>
          <w:szCs w:val="28"/>
        </w:rPr>
        <w:t>вового регулирования и т. Д.)</w:t>
      </w:r>
      <w:r w:rsidR="004155BA" w:rsidRPr="00815850">
        <w:rPr>
          <w:rStyle w:val="a7"/>
          <w:rFonts w:ascii="Times New Roman" w:hAnsi="Times New Roman" w:cs="Times New Roman"/>
          <w:sz w:val="28"/>
          <w:szCs w:val="28"/>
        </w:rPr>
        <w:footnoteReference w:id="7"/>
      </w:r>
      <w:r w:rsidR="004155BA" w:rsidRPr="00815850">
        <w:rPr>
          <w:rFonts w:ascii="Times New Roman" w:hAnsi="Times New Roman" w:cs="Times New Roman"/>
          <w:sz w:val="28"/>
          <w:szCs w:val="28"/>
        </w:rPr>
        <w:t>.</w:t>
      </w:r>
      <w:r w:rsidRPr="00815850">
        <w:rPr>
          <w:rFonts w:ascii="Times New Roman" w:hAnsi="Times New Roman" w:cs="Times New Roman"/>
          <w:sz w:val="28"/>
          <w:szCs w:val="28"/>
        </w:rPr>
        <w:t xml:space="preserve"> Теория государства и права является одновременно "служебной" наукой, поскольку она формулирует исходную концепцию государства и права и, таким образом, обеспечивает отрасль юридических наук общетеоретические основы, необходимые для развития ее собственной теории.</w:t>
      </w:r>
      <w:proofErr w:type="gramEnd"/>
      <w:r w:rsidRPr="00815850">
        <w:rPr>
          <w:rFonts w:ascii="Times New Roman" w:hAnsi="Times New Roman" w:cs="Times New Roman"/>
          <w:sz w:val="28"/>
          <w:szCs w:val="28"/>
        </w:rPr>
        <w:t xml:space="preserve"> Общие понятия государства, права, правового государства, правовых отношений, юридической ответственности составляют основу </w:t>
      </w:r>
      <w:r w:rsidRPr="00815850">
        <w:rPr>
          <w:rFonts w:ascii="Times New Roman" w:hAnsi="Times New Roman" w:cs="Times New Roman"/>
          <w:sz w:val="28"/>
          <w:szCs w:val="28"/>
        </w:rPr>
        <w:lastRenderedPageBreak/>
        <w:t>конституционной, административной, гражданской, уголовной, семейной и других отраслей науки.</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Существует двусторонняя связь, тесное взаимодействие теории государства и права и юридических наук отрасли. Разветвленные науки, в свою очередь, имеют большое значение для теории государства и права. Они подпитывают его фактическим материалом. Выводы и данные юридических наук отрасли служат важнейшей предпосылкой для более глубоких теоретических обобщений, для дальнейшего развития теории государства и права в целом. </w:t>
      </w:r>
    </w:p>
    <w:p w:rsidR="00DA7D2C" w:rsidRPr="00815850" w:rsidRDefault="00DA7D2C"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Таким образом, можно сделать вывод, что теория государства и права занимает видное </w:t>
      </w:r>
      <w:proofErr w:type="gramStart"/>
      <w:r w:rsidRPr="00815850">
        <w:rPr>
          <w:rFonts w:ascii="Times New Roman" w:hAnsi="Times New Roman" w:cs="Times New Roman"/>
          <w:sz w:val="28"/>
          <w:szCs w:val="28"/>
        </w:rPr>
        <w:t>место</w:t>
      </w:r>
      <w:proofErr w:type="gramEnd"/>
      <w:r w:rsidRPr="00815850">
        <w:rPr>
          <w:rFonts w:ascii="Times New Roman" w:hAnsi="Times New Roman" w:cs="Times New Roman"/>
          <w:sz w:val="28"/>
          <w:szCs w:val="28"/>
        </w:rPr>
        <w:t xml:space="preserve"> как среди социальных, так и среди юридических наук. Продвигает общие знания об обществе и развивается в тесном взаимодействии с другими науками. Его изучение помогает лучше понять и правильно распознать определенные процессы, происходящие в обществе в целом и в определенном состоянии, решить проблемы, возникающие в конкретной области социальных или юридических наук. </w:t>
      </w:r>
      <w:proofErr w:type="gramStart"/>
      <w:r w:rsidRPr="00815850">
        <w:rPr>
          <w:rFonts w:ascii="Times New Roman" w:hAnsi="Times New Roman" w:cs="Times New Roman"/>
          <w:sz w:val="28"/>
          <w:szCs w:val="28"/>
        </w:rPr>
        <w:t>В то же время существует прямая потребность в одновременном исследовании и совместной разработке всей научной системы, существование которой не невозможно по отдельности, но которая рискует совершить ошибки, многие из которых являются криминальными.</w:t>
      </w:r>
      <w:proofErr w:type="gramEnd"/>
    </w:p>
    <w:p w:rsidR="00713188" w:rsidRPr="00815850" w:rsidRDefault="00713188" w:rsidP="00D975B9">
      <w:pPr>
        <w:spacing w:after="0" w:line="360" w:lineRule="auto"/>
        <w:ind w:firstLine="709"/>
        <w:jc w:val="both"/>
        <w:rPr>
          <w:rFonts w:ascii="Times New Roman" w:hAnsi="Times New Roman" w:cs="Times New Roman"/>
          <w:sz w:val="28"/>
          <w:szCs w:val="28"/>
        </w:rPr>
      </w:pPr>
    </w:p>
    <w:p w:rsidR="00713188" w:rsidRPr="00815850" w:rsidRDefault="004155BA" w:rsidP="004155BA">
      <w:pPr>
        <w:pStyle w:val="1"/>
        <w:spacing w:before="0"/>
        <w:jc w:val="center"/>
        <w:rPr>
          <w:rFonts w:ascii="Times New Roman" w:hAnsi="Times New Roman" w:cs="Times New Roman"/>
          <w:color w:val="auto"/>
        </w:rPr>
      </w:pPr>
      <w:bookmarkStart w:id="3" w:name="_Toc82011498"/>
      <w:r w:rsidRPr="00815850">
        <w:rPr>
          <w:rFonts w:ascii="Times New Roman" w:hAnsi="Times New Roman" w:cs="Times New Roman"/>
          <w:color w:val="auto"/>
        </w:rPr>
        <w:t>3 Место и роль теории государства и права в системе юридических наук</w:t>
      </w:r>
      <w:bookmarkEnd w:id="3"/>
    </w:p>
    <w:p w:rsidR="004155BA" w:rsidRPr="00815850" w:rsidRDefault="004155BA" w:rsidP="00D975B9">
      <w:pPr>
        <w:spacing w:after="0" w:line="360" w:lineRule="auto"/>
        <w:ind w:firstLine="709"/>
        <w:jc w:val="both"/>
        <w:rPr>
          <w:rFonts w:ascii="Times New Roman" w:hAnsi="Times New Roman" w:cs="Times New Roman"/>
          <w:sz w:val="28"/>
          <w:szCs w:val="28"/>
        </w:rPr>
      </w:pP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Теория государства и права длительное время непререкаемо выступала в отечественной юриспруденции базовой юридической наукой, оказывающей влияние на формирование правового сознания юриста. Однако в последние годы в трудах отдельных теоретиков отраслевых дисциплин отмечается, что теория государства и права не имеет своего предмета исследования. Сторонники подобной точки зрения пытаются «упростить» юриспруденцию, придать ей чисто прикладное значение, то есть наблюдается стремление </w:t>
      </w:r>
      <w:r w:rsidRPr="00815850">
        <w:rPr>
          <w:rFonts w:ascii="Times New Roman" w:hAnsi="Times New Roman" w:cs="Times New Roman"/>
          <w:sz w:val="28"/>
          <w:szCs w:val="28"/>
        </w:rPr>
        <w:lastRenderedPageBreak/>
        <w:t xml:space="preserve">представителей отраслевых наук получить первенство на так называемом </w:t>
      </w:r>
      <w:r w:rsidR="00855A74" w:rsidRPr="00815850">
        <w:rPr>
          <w:rFonts w:ascii="Times New Roman" w:hAnsi="Times New Roman" w:cs="Times New Roman"/>
          <w:sz w:val="28"/>
          <w:szCs w:val="28"/>
        </w:rPr>
        <w:t>«научном юридическом Олимпе»</w:t>
      </w:r>
      <w:r w:rsidR="00855A74" w:rsidRPr="00815850">
        <w:rPr>
          <w:rStyle w:val="a7"/>
          <w:rFonts w:ascii="Times New Roman" w:hAnsi="Times New Roman" w:cs="Times New Roman"/>
          <w:sz w:val="28"/>
          <w:szCs w:val="28"/>
        </w:rPr>
        <w:footnoteReference w:id="8"/>
      </w:r>
      <w:r w:rsidRPr="00815850">
        <w:rPr>
          <w:rFonts w:ascii="Times New Roman" w:hAnsi="Times New Roman" w:cs="Times New Roman"/>
          <w:sz w:val="28"/>
          <w:szCs w:val="28"/>
        </w:rPr>
        <w:t>.</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Рассматривая место и роль теории государства и права в системе юридических наук, стоит исследовать статус основополагающей науки в системе юриспруденции.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В научной и учебной литературе существует множество вариантов класси</w:t>
      </w:r>
      <w:r w:rsidR="00855A74" w:rsidRPr="00815850">
        <w:rPr>
          <w:rFonts w:ascii="Times New Roman" w:hAnsi="Times New Roman" w:cs="Times New Roman"/>
          <w:sz w:val="28"/>
          <w:szCs w:val="28"/>
        </w:rPr>
        <w:t>фикации юридических наук. Так, Г.В. Кириллова</w:t>
      </w:r>
      <w:r w:rsidRPr="00815850">
        <w:rPr>
          <w:rFonts w:ascii="Times New Roman" w:hAnsi="Times New Roman" w:cs="Times New Roman"/>
          <w:sz w:val="28"/>
          <w:szCs w:val="28"/>
        </w:rPr>
        <w:t>, отмечал, что в системе юридической науки имеются три группы дисциплин:</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1) юридические науки теоретического и исторического профиля (теория государства и права, история политических и правовых учений и др.);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2) отраслевые юридические науки (конституционное право, административное право и др.);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3) специальные юридические науки (правовая стати</w:t>
      </w:r>
      <w:r w:rsidR="00855A74" w:rsidRPr="00815850">
        <w:rPr>
          <w:rFonts w:ascii="Times New Roman" w:hAnsi="Times New Roman" w:cs="Times New Roman"/>
          <w:sz w:val="28"/>
          <w:szCs w:val="28"/>
        </w:rPr>
        <w:t>стика, криминалистика и др.)</w:t>
      </w:r>
      <w:r w:rsidR="00855A74" w:rsidRPr="00815850">
        <w:rPr>
          <w:rStyle w:val="a7"/>
          <w:rFonts w:ascii="Times New Roman" w:hAnsi="Times New Roman" w:cs="Times New Roman"/>
          <w:sz w:val="28"/>
          <w:szCs w:val="28"/>
        </w:rPr>
        <w:footnoteReference w:id="9"/>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Подобное трехзвенное представление о системе юридических наук прослеживается у ряда исследователей. Так, </w:t>
      </w:r>
      <w:r w:rsidR="00855A74" w:rsidRPr="00815850">
        <w:rPr>
          <w:rFonts w:ascii="Times New Roman" w:hAnsi="Times New Roman" w:cs="Times New Roman"/>
          <w:sz w:val="28"/>
          <w:szCs w:val="28"/>
        </w:rPr>
        <w:t>Л.Б. Гандарова</w:t>
      </w:r>
      <w:r w:rsidRPr="00815850">
        <w:rPr>
          <w:rFonts w:ascii="Times New Roman" w:hAnsi="Times New Roman" w:cs="Times New Roman"/>
          <w:sz w:val="28"/>
          <w:szCs w:val="28"/>
        </w:rPr>
        <w:t xml:space="preserve"> назвал юридические науки теоретического и исторического профиля те</w:t>
      </w:r>
      <w:r w:rsidR="00855A74" w:rsidRPr="00815850">
        <w:rPr>
          <w:rFonts w:ascii="Times New Roman" w:hAnsi="Times New Roman" w:cs="Times New Roman"/>
          <w:sz w:val="28"/>
          <w:szCs w:val="28"/>
        </w:rPr>
        <w:t>оретико-историческими науками</w:t>
      </w:r>
      <w:r w:rsidR="00855A74" w:rsidRPr="00815850">
        <w:rPr>
          <w:rStyle w:val="a7"/>
          <w:rFonts w:ascii="Times New Roman" w:hAnsi="Times New Roman" w:cs="Times New Roman"/>
          <w:sz w:val="28"/>
          <w:szCs w:val="28"/>
        </w:rPr>
        <w:footnoteReference w:id="10"/>
      </w:r>
      <w:r w:rsidRPr="00815850">
        <w:rPr>
          <w:rFonts w:ascii="Times New Roman" w:hAnsi="Times New Roman" w:cs="Times New Roman"/>
          <w:sz w:val="28"/>
          <w:szCs w:val="28"/>
        </w:rPr>
        <w:t xml:space="preserve">, а </w:t>
      </w:r>
      <w:r w:rsidR="00D975B9" w:rsidRPr="00815850">
        <w:rPr>
          <w:rFonts w:ascii="Times New Roman" w:hAnsi="Times New Roman" w:cs="Times New Roman"/>
          <w:sz w:val="28"/>
          <w:szCs w:val="28"/>
        </w:rPr>
        <w:t xml:space="preserve">В.К. Самигуллин </w:t>
      </w:r>
      <w:r w:rsidRPr="00815850">
        <w:rPr>
          <w:rFonts w:ascii="Times New Roman" w:hAnsi="Times New Roman" w:cs="Times New Roman"/>
          <w:sz w:val="28"/>
          <w:szCs w:val="28"/>
        </w:rPr>
        <w:t>– историк</w:t>
      </w:r>
      <w:proofErr w:type="gramStart"/>
      <w:r w:rsidRPr="00815850">
        <w:rPr>
          <w:rFonts w:ascii="Times New Roman" w:hAnsi="Times New Roman" w:cs="Times New Roman"/>
          <w:sz w:val="28"/>
          <w:szCs w:val="28"/>
        </w:rPr>
        <w:t>о-</w:t>
      </w:r>
      <w:proofErr w:type="gramEnd"/>
      <w:r w:rsidRPr="00815850">
        <w:rPr>
          <w:rFonts w:ascii="Times New Roman" w:hAnsi="Times New Roman" w:cs="Times New Roman"/>
          <w:sz w:val="28"/>
          <w:szCs w:val="28"/>
        </w:rPr>
        <w:t xml:space="preserve"> и теоретикоправовыми дисциплинами, не забыв отметить также особое место международного пр</w:t>
      </w:r>
      <w:r w:rsidR="00855A74" w:rsidRPr="00815850">
        <w:rPr>
          <w:rFonts w:ascii="Times New Roman" w:hAnsi="Times New Roman" w:cs="Times New Roman"/>
          <w:sz w:val="28"/>
          <w:szCs w:val="28"/>
        </w:rPr>
        <w:t>ава в системе юридических наук</w:t>
      </w:r>
      <w:r w:rsidR="00855A74" w:rsidRPr="00815850">
        <w:rPr>
          <w:rStyle w:val="a7"/>
          <w:rFonts w:ascii="Times New Roman" w:hAnsi="Times New Roman" w:cs="Times New Roman"/>
          <w:sz w:val="28"/>
          <w:szCs w:val="28"/>
        </w:rPr>
        <w:footnoteReference w:id="11"/>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Выделяя ведущую роль теории государства и права, акцентируя внимание на том обстоятельстве, что по своему предмету она выступает теоретической основой для всех юридических дисциплин, А.В. Малько </w:t>
      </w:r>
      <w:r w:rsidRPr="00815850">
        <w:rPr>
          <w:rFonts w:ascii="Times New Roman" w:hAnsi="Times New Roman" w:cs="Times New Roman"/>
          <w:sz w:val="28"/>
          <w:szCs w:val="28"/>
        </w:rPr>
        <w:lastRenderedPageBreak/>
        <w:t>предложил четырехзвенную систему классификацию юридических наук: теория государства и права; историко-правовые науки; отраслевые юридиче</w:t>
      </w:r>
      <w:r w:rsidR="00855A74" w:rsidRPr="00815850">
        <w:rPr>
          <w:rFonts w:ascii="Times New Roman" w:hAnsi="Times New Roman" w:cs="Times New Roman"/>
          <w:sz w:val="28"/>
          <w:szCs w:val="28"/>
        </w:rPr>
        <w:t>ские науки и прикладные науки</w:t>
      </w:r>
      <w:r w:rsidR="00855A74" w:rsidRPr="00815850">
        <w:rPr>
          <w:rStyle w:val="a7"/>
          <w:rFonts w:ascii="Times New Roman" w:hAnsi="Times New Roman" w:cs="Times New Roman"/>
          <w:sz w:val="28"/>
          <w:szCs w:val="28"/>
        </w:rPr>
        <w:footnoteReference w:id="12"/>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t>В рассмотренных выше вариантах классификации остались без внимания отдельные юридические науки, связанные с отраслевыми (например, правоохранительные органы, право социального обеспечения и др.).</w:t>
      </w:r>
      <w:proofErr w:type="gramEnd"/>
      <w:r w:rsidRPr="00815850">
        <w:rPr>
          <w:rFonts w:ascii="Times New Roman" w:hAnsi="Times New Roman" w:cs="Times New Roman"/>
          <w:sz w:val="28"/>
          <w:szCs w:val="28"/>
        </w:rPr>
        <w:t xml:space="preserve"> Поэтому, думается, следует дополнить четырехзвенную структуру еще одним пунктом и представить систему юридических наук следующим образом: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1) теория государства и права;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2) историко-правовые науки;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3) отраслевые юридические науки;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4) юридические науки, связанные с </w:t>
      </w:r>
      <w:proofErr w:type="gramStart"/>
      <w:r w:rsidRPr="00815850">
        <w:rPr>
          <w:rFonts w:ascii="Times New Roman" w:hAnsi="Times New Roman" w:cs="Times New Roman"/>
          <w:sz w:val="28"/>
          <w:szCs w:val="28"/>
        </w:rPr>
        <w:t>отраслевыми</w:t>
      </w:r>
      <w:proofErr w:type="gramEnd"/>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5) прикладные науки. </w:t>
      </w:r>
    </w:p>
    <w:p w:rsidR="00713188" w:rsidRPr="00815850" w:rsidRDefault="00D975B9"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В.П. Малахов</w:t>
      </w:r>
      <w:r w:rsidR="00713188" w:rsidRPr="00815850">
        <w:rPr>
          <w:rFonts w:ascii="Times New Roman" w:hAnsi="Times New Roman" w:cs="Times New Roman"/>
          <w:sz w:val="28"/>
          <w:szCs w:val="28"/>
        </w:rPr>
        <w:t xml:space="preserve"> полагает, что все виды юридических наук, за исключением теории государства и права, представляют собой различные составляющие юриспруденции, которые изучают лишь части, стороны, структурные элементы едино</w:t>
      </w:r>
      <w:r w:rsidRPr="00815850">
        <w:rPr>
          <w:rFonts w:ascii="Times New Roman" w:hAnsi="Times New Roman" w:cs="Times New Roman"/>
          <w:sz w:val="28"/>
          <w:szCs w:val="28"/>
        </w:rPr>
        <w:t>й системы государства и права</w:t>
      </w:r>
      <w:r w:rsidRPr="00815850">
        <w:rPr>
          <w:rStyle w:val="a7"/>
          <w:rFonts w:ascii="Times New Roman" w:hAnsi="Times New Roman" w:cs="Times New Roman"/>
          <w:sz w:val="28"/>
          <w:szCs w:val="28"/>
        </w:rPr>
        <w:footnoteReference w:id="13"/>
      </w:r>
      <w:r w:rsidR="00713188"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Рассуждая о системе построения юридических наук, </w:t>
      </w:r>
      <w:r w:rsidR="004155BA" w:rsidRPr="00815850">
        <w:rPr>
          <w:rFonts w:ascii="Times New Roman" w:hAnsi="Times New Roman" w:cs="Times New Roman"/>
          <w:sz w:val="28"/>
          <w:szCs w:val="28"/>
        </w:rPr>
        <w:t>А.В. Корнев и Л.И. Беляева</w:t>
      </w:r>
      <w:r w:rsidRPr="00815850">
        <w:rPr>
          <w:rFonts w:ascii="Times New Roman" w:hAnsi="Times New Roman" w:cs="Times New Roman"/>
          <w:sz w:val="28"/>
          <w:szCs w:val="28"/>
        </w:rPr>
        <w:t xml:space="preserve"> отмечает, что теория государства и права выступает нормативной дисциплиной, содержание которой образуют руководящие, так называемые «рамочные директивные» начала для других юридических наук, при этом отраслевые науки «составляют нижний уровень научной иерархии, вторичные относительно собствен</w:t>
      </w:r>
      <w:r w:rsidR="004155BA" w:rsidRPr="00815850">
        <w:rPr>
          <w:rFonts w:ascii="Times New Roman" w:hAnsi="Times New Roman" w:cs="Times New Roman"/>
          <w:sz w:val="28"/>
          <w:szCs w:val="28"/>
        </w:rPr>
        <w:t>но теории права»</w:t>
      </w:r>
      <w:r w:rsidR="004155BA" w:rsidRPr="00815850">
        <w:rPr>
          <w:rStyle w:val="a7"/>
          <w:rFonts w:ascii="Times New Roman" w:hAnsi="Times New Roman" w:cs="Times New Roman"/>
          <w:sz w:val="28"/>
          <w:szCs w:val="28"/>
        </w:rPr>
        <w:footnoteReference w:id="14"/>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lastRenderedPageBreak/>
        <w:t>Помимо названных выше, существуют и иные основания классификации, однако отличие их друг от друга нельзя назват</w:t>
      </w:r>
      <w:r w:rsidR="004155BA" w:rsidRPr="00815850">
        <w:rPr>
          <w:rFonts w:ascii="Times New Roman" w:hAnsi="Times New Roman" w:cs="Times New Roman"/>
          <w:sz w:val="28"/>
          <w:szCs w:val="28"/>
        </w:rPr>
        <w:t>ь принципиальным.</w:t>
      </w:r>
      <w:proofErr w:type="gramEnd"/>
      <w:r w:rsidR="004155BA" w:rsidRPr="00815850">
        <w:rPr>
          <w:rFonts w:ascii="Times New Roman" w:hAnsi="Times New Roman" w:cs="Times New Roman"/>
          <w:sz w:val="28"/>
          <w:szCs w:val="28"/>
        </w:rPr>
        <w:t xml:space="preserve"> Соглашаясь с А.В. Сердитовым</w:t>
      </w:r>
      <w:r w:rsidRPr="00815850">
        <w:rPr>
          <w:rFonts w:ascii="Times New Roman" w:hAnsi="Times New Roman" w:cs="Times New Roman"/>
          <w:sz w:val="28"/>
          <w:szCs w:val="28"/>
        </w:rPr>
        <w:t>, стоит отметить, что в рассмотренных выше взглядах на проблему классификации юридических наук учеными-правоведами не только выделяются основные тематические блоки (теоретический, исторический, отраслевой и прикладной), но и «отмечается совпадение мнений в признании теории государства и права фундаментальной наукой, являюще</w:t>
      </w:r>
      <w:r w:rsidR="004155BA" w:rsidRPr="00815850">
        <w:rPr>
          <w:rFonts w:ascii="Times New Roman" w:hAnsi="Times New Roman" w:cs="Times New Roman"/>
          <w:sz w:val="28"/>
          <w:szCs w:val="28"/>
        </w:rPr>
        <w:t>йся основой юридических наук»</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15"/>
      </w:r>
      <w:r w:rsidRPr="00815850">
        <w:rPr>
          <w:rFonts w:ascii="Times New Roman" w:hAnsi="Times New Roman" w:cs="Times New Roman"/>
          <w:sz w:val="28"/>
          <w:szCs w:val="28"/>
        </w:rPr>
        <w:t xml:space="preserve">. </w:t>
      </w:r>
    </w:p>
    <w:p w:rsidR="00713188" w:rsidRPr="00815850" w:rsidRDefault="004155B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Как отмечает М.А. Авдеева</w:t>
      </w:r>
      <w:r w:rsidR="00713188" w:rsidRPr="00815850">
        <w:rPr>
          <w:rFonts w:ascii="Times New Roman" w:hAnsi="Times New Roman" w:cs="Times New Roman"/>
          <w:sz w:val="28"/>
          <w:szCs w:val="28"/>
        </w:rPr>
        <w:t>, «курс теории государства и права является первой и завершающей учебной дисциплиной в процессе получения профессионального юридического образования»</w:t>
      </w:r>
      <w:r w:rsidRPr="00815850">
        <w:rPr>
          <w:rStyle w:val="a7"/>
          <w:rFonts w:ascii="Times New Roman" w:hAnsi="Times New Roman" w:cs="Times New Roman"/>
          <w:sz w:val="28"/>
          <w:szCs w:val="28"/>
        </w:rPr>
        <w:footnoteReference w:id="16"/>
      </w:r>
      <w:r w:rsidR="00713188" w:rsidRPr="00815850">
        <w:rPr>
          <w:rFonts w:ascii="Times New Roman" w:hAnsi="Times New Roman" w:cs="Times New Roman"/>
          <w:sz w:val="28"/>
          <w:szCs w:val="28"/>
        </w:rPr>
        <w:t xml:space="preserve">. На определенных этапах развития общественного сознания и идеологии порой можно отметить деформацию в представлении о месте и роли теории государства и права в системе юридических дисциплин.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Гипертрофированные от обилия нововведенных дисциплин учебные планы регулярно пополняются новым перечнем дисциплин, как правило, прикладного характера, преподавание которых реализуется за счет сокращения часов базовых дисциплин общетеоретического характера, тогда как на Западе «элите дают в основном общетеоретические знания, поскольку они будут управлять большинством, а большинству – прикла</w:t>
      </w:r>
      <w:r w:rsidR="004155BA" w:rsidRPr="00815850">
        <w:rPr>
          <w:rFonts w:ascii="Times New Roman" w:hAnsi="Times New Roman" w:cs="Times New Roman"/>
          <w:sz w:val="28"/>
          <w:szCs w:val="28"/>
        </w:rPr>
        <w:t>дные. «Это, – как подчеркивают В.С. Бялт и В.В. Талянин</w:t>
      </w:r>
      <w:r w:rsidRPr="00815850">
        <w:rPr>
          <w:rFonts w:ascii="Times New Roman" w:hAnsi="Times New Roman" w:cs="Times New Roman"/>
          <w:sz w:val="28"/>
          <w:szCs w:val="28"/>
        </w:rPr>
        <w:t xml:space="preserve">, – одно из проявлений социал-дарвинизма современного, так называемого </w:t>
      </w:r>
      <w:proofErr w:type="gramStart"/>
      <w:r w:rsidRPr="00815850">
        <w:rPr>
          <w:rFonts w:ascii="Times New Roman" w:hAnsi="Times New Roman" w:cs="Times New Roman"/>
          <w:sz w:val="28"/>
          <w:szCs w:val="28"/>
        </w:rPr>
        <w:t>демократического общества</w:t>
      </w:r>
      <w:proofErr w:type="gramEnd"/>
      <w:r w:rsidRPr="00815850">
        <w:rPr>
          <w:rFonts w:ascii="Times New Roman" w:hAnsi="Times New Roman" w:cs="Times New Roman"/>
          <w:sz w:val="28"/>
          <w:szCs w:val="28"/>
        </w:rPr>
        <w:t>, ... естественный отбор уже не в природе, а в с</w:t>
      </w:r>
      <w:r w:rsidR="004155BA" w:rsidRPr="00815850">
        <w:rPr>
          <w:rFonts w:ascii="Times New Roman" w:hAnsi="Times New Roman" w:cs="Times New Roman"/>
          <w:sz w:val="28"/>
          <w:szCs w:val="28"/>
        </w:rPr>
        <w:t>оциуме»</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17"/>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t xml:space="preserve">Другой, не менее значимой проблемой является то, что, несмотря на традиционно сложившееся представление о теории государства и права как о единой науке и учебной дисциплине, в юридической литературе порой </w:t>
      </w:r>
      <w:r w:rsidRPr="00815850">
        <w:rPr>
          <w:rFonts w:ascii="Times New Roman" w:hAnsi="Times New Roman" w:cs="Times New Roman"/>
          <w:sz w:val="28"/>
          <w:szCs w:val="28"/>
        </w:rPr>
        <w:lastRenderedPageBreak/>
        <w:t>высказываются различные мнения о целесообразности ее деления на две учебные дисциплины, представляя каждый блок структуры теории государства и права самостоятельными учебными дисциплинами – теорией гос</w:t>
      </w:r>
      <w:r w:rsidR="004155BA" w:rsidRPr="00815850">
        <w:rPr>
          <w:rFonts w:ascii="Times New Roman" w:hAnsi="Times New Roman" w:cs="Times New Roman"/>
          <w:sz w:val="28"/>
          <w:szCs w:val="28"/>
        </w:rPr>
        <w:t>ударства и теорией права.</w:t>
      </w:r>
      <w:proofErr w:type="gramEnd"/>
      <w:r w:rsidR="004155BA" w:rsidRPr="00815850">
        <w:rPr>
          <w:rFonts w:ascii="Times New Roman" w:hAnsi="Times New Roman" w:cs="Times New Roman"/>
          <w:sz w:val="28"/>
          <w:szCs w:val="28"/>
        </w:rPr>
        <w:t xml:space="preserve"> Так, В.В. Кожевников</w:t>
      </w:r>
      <w:r w:rsidRPr="00815850">
        <w:rPr>
          <w:rFonts w:ascii="Times New Roman" w:hAnsi="Times New Roman" w:cs="Times New Roman"/>
          <w:sz w:val="28"/>
          <w:szCs w:val="28"/>
        </w:rPr>
        <w:t xml:space="preserve"> отмечает, что «попытки некоторых современных правоведов преодолеть позитивистскую ориентацию теории государства и права будут успешными, если право и государство будут исследовать раздельно, в рамках самостоятельных дисциплин (возможно, наук): теории (общей теории) права и теории (общей теории) государ</w:t>
      </w:r>
      <w:r w:rsidR="004155BA" w:rsidRPr="00815850">
        <w:rPr>
          <w:rFonts w:ascii="Times New Roman" w:hAnsi="Times New Roman" w:cs="Times New Roman"/>
          <w:sz w:val="28"/>
          <w:szCs w:val="28"/>
        </w:rPr>
        <w:t>ства»</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18"/>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Так как у теории государства и теории права общий предмет исследования (общие закономерности возникновения, развития и функционирования государства и права, а также система основных понятий и категорий юриспруденции), предложенное выше деление нецелесообразно. Единство предмета и методов исследования позволяет судить о неразрывной связи теории государства и права. Для более успешного усвоения теоретического материала необходимо завершить изучение каждого блока единой дисциплины (теории государства и теории права) в первом и во втором семестрах экзаменационной формой контроля, а также курсовой работой, включающей перечень всех изученных тем дисциплины в целом. Подчеркивая приоритетную роль права над государством, отдельные исследователи предлагают переименовать «теорию государства и права» в «теорию права и государства». Стоит отметить, что изменение наименования и структуры курса, по сути, не меняет содержания дисциплины; а так как проблематика теории государства проще, чем проблематика теории права, следует оставить структуру изложения теоретического материала в прежнем виде.</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 Ряд исследователей, полагая, что существующее наименование идеологизировано, предлагают заменить его (теорию государства и права) на </w:t>
      </w:r>
      <w:r w:rsidRPr="00815850">
        <w:rPr>
          <w:rFonts w:ascii="Times New Roman" w:hAnsi="Times New Roman" w:cs="Times New Roman"/>
          <w:sz w:val="28"/>
          <w:szCs w:val="28"/>
        </w:rPr>
        <w:lastRenderedPageBreak/>
        <w:t xml:space="preserve">общую теорию права (теорию права), энциклопедию права, теорию правовой системы или для придания западного, космополитического характера сменить наименование на теорию юриспруденции.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Подчеркивая методологический характер теории государства и права, ее назначение (устанавливать связи и закономерности, которые пронизывают все юридические науки), следует отметить, что теорию государства и права надо преподавать не только бакалаврам, но и магистрам, так как «магистр не только носитель знания, но и исследователь, а исследование без методологии невозм</w:t>
      </w:r>
      <w:r w:rsidR="004155BA" w:rsidRPr="00815850">
        <w:rPr>
          <w:rFonts w:ascii="Times New Roman" w:hAnsi="Times New Roman" w:cs="Times New Roman"/>
          <w:sz w:val="28"/>
          <w:szCs w:val="28"/>
        </w:rPr>
        <w:t>ожно»</w:t>
      </w:r>
      <w:r w:rsidRPr="00815850">
        <w:rPr>
          <w:rFonts w:ascii="Times New Roman" w:hAnsi="Times New Roman" w:cs="Times New Roman"/>
          <w:sz w:val="28"/>
          <w:szCs w:val="28"/>
        </w:rPr>
        <w:t xml:space="preserve">. </w:t>
      </w:r>
    </w:p>
    <w:p w:rsidR="00713188" w:rsidRPr="00815850" w:rsidRDefault="00713188"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Подчеркивая роль теории государства и права в формировании правовой культуры современного юриста, нужно отметить, что без усвоения теоретико-правовых знаний невозможно дать правильную оценку сложным государственноправовым явлениям общественной жизни, познать их сущность и назначение, получить представление о правовой системе в целом.</w:t>
      </w:r>
    </w:p>
    <w:p w:rsidR="004155BA" w:rsidRPr="00815850" w:rsidRDefault="004155BA" w:rsidP="004155BA">
      <w:pPr>
        <w:pStyle w:val="1"/>
        <w:jc w:val="center"/>
        <w:rPr>
          <w:rFonts w:ascii="Times New Roman" w:hAnsi="Times New Roman" w:cs="Times New Roman"/>
          <w:color w:val="auto"/>
        </w:rPr>
      </w:pPr>
      <w:bookmarkStart w:id="4" w:name="_Toc82011499"/>
      <w:r w:rsidRPr="00815850">
        <w:rPr>
          <w:rFonts w:ascii="Times New Roman" w:hAnsi="Times New Roman" w:cs="Times New Roman"/>
          <w:color w:val="auto"/>
        </w:rPr>
        <w:t>4 Методы теории государства и права</w:t>
      </w:r>
      <w:bookmarkEnd w:id="4"/>
    </w:p>
    <w:p w:rsidR="004155BA" w:rsidRPr="00815850" w:rsidRDefault="004155BA" w:rsidP="00D975B9">
      <w:pPr>
        <w:spacing w:after="0" w:line="360" w:lineRule="auto"/>
        <w:ind w:firstLine="709"/>
        <w:jc w:val="both"/>
        <w:rPr>
          <w:rFonts w:ascii="Times New Roman" w:hAnsi="Times New Roman" w:cs="Times New Roman"/>
          <w:sz w:val="28"/>
          <w:szCs w:val="28"/>
        </w:rPr>
      </w:pP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Значение методологии заключается в обнаружении, познании и истолковании фактов с целью применения их в дальнейшем развитии науки. </w:t>
      </w:r>
      <w:proofErr w:type="gramStart"/>
      <w:r w:rsidRPr="00815850">
        <w:rPr>
          <w:rFonts w:ascii="Times New Roman" w:hAnsi="Times New Roman" w:cs="Times New Roman"/>
          <w:sz w:val="28"/>
          <w:szCs w:val="28"/>
        </w:rPr>
        <w:t>Теория государства и права обладает различными методами исследования, основанными на принципах объективности, конкретности, всесторонности и др. Эти методы подразделяют на философские, общенаучные и специальные, находящиеся в тесной связи с предметом те</w:t>
      </w:r>
      <w:r w:rsidR="004155BA" w:rsidRPr="00815850">
        <w:rPr>
          <w:rFonts w:ascii="Times New Roman" w:hAnsi="Times New Roman" w:cs="Times New Roman"/>
          <w:sz w:val="28"/>
          <w:szCs w:val="28"/>
        </w:rPr>
        <w:t>ории государства и права</w:t>
      </w:r>
      <w:r w:rsidRPr="00815850">
        <w:rPr>
          <w:rFonts w:ascii="Times New Roman" w:hAnsi="Times New Roman" w:cs="Times New Roman"/>
          <w:sz w:val="28"/>
          <w:szCs w:val="28"/>
        </w:rPr>
        <w:t xml:space="preserve">. </w:t>
      </w:r>
      <w:proofErr w:type="gramEnd"/>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Методы теории представляют собой способы, приемы изучения действительности с целью получения знаний о ней, образуя в совокупности методологию познания. Ее значение в постижении государства и права весьма существенно. Без методологии невозможно дойти до сути государственных и</w:t>
      </w:r>
      <w:r w:rsidR="004155BA" w:rsidRPr="00815850">
        <w:rPr>
          <w:rFonts w:ascii="Times New Roman" w:hAnsi="Times New Roman" w:cs="Times New Roman"/>
          <w:sz w:val="28"/>
          <w:szCs w:val="28"/>
        </w:rPr>
        <w:t xml:space="preserve"> правовых явлений и процессов</w:t>
      </w:r>
      <w:r w:rsidRPr="00815850">
        <w:rPr>
          <w:rFonts w:ascii="Times New Roman" w:hAnsi="Times New Roman" w:cs="Times New Roman"/>
          <w:sz w:val="28"/>
          <w:szCs w:val="28"/>
        </w:rPr>
        <w:t xml:space="preserve">. Методы теории государства и права должны быть истинно научными, объективно отражающими закономерности бытия с учетом специфики ее предмета. </w:t>
      </w:r>
      <w:r w:rsidRPr="00815850">
        <w:rPr>
          <w:rFonts w:ascii="Times New Roman" w:hAnsi="Times New Roman" w:cs="Times New Roman"/>
          <w:sz w:val="28"/>
          <w:szCs w:val="28"/>
        </w:rPr>
        <w:lastRenderedPageBreak/>
        <w:t>Поиск и применение новых методов анализа обеспечивают углубление теоретических знаний о государстве и праве, присущих пр</w:t>
      </w:r>
      <w:r w:rsidR="004155BA" w:rsidRPr="00815850">
        <w:rPr>
          <w:rFonts w:ascii="Times New Roman" w:hAnsi="Times New Roman" w:cs="Times New Roman"/>
          <w:sz w:val="28"/>
          <w:szCs w:val="28"/>
        </w:rPr>
        <w:t>едмету теории закономерностях.</w:t>
      </w:r>
      <w:r w:rsidRPr="00815850">
        <w:rPr>
          <w:rFonts w:ascii="Times New Roman" w:hAnsi="Times New Roman" w:cs="Times New Roman"/>
          <w:sz w:val="28"/>
          <w:szCs w:val="28"/>
        </w:rPr>
        <w:t xml:space="preserve"> Теория государства и права обладает совокупностью методов исследования, необходимых для изучения их проявлений, которые определяют, как методологию данной науки. Она образует систему принципов и приемов постижения закономерностей возникновения и</w:t>
      </w:r>
      <w:r w:rsidR="004155BA" w:rsidRPr="00815850">
        <w:rPr>
          <w:rFonts w:ascii="Times New Roman" w:hAnsi="Times New Roman" w:cs="Times New Roman"/>
          <w:sz w:val="28"/>
          <w:szCs w:val="28"/>
        </w:rPr>
        <w:t xml:space="preserve"> развития государства и права</w:t>
      </w:r>
      <w:r w:rsidR="004155BA" w:rsidRPr="00815850">
        <w:rPr>
          <w:rStyle w:val="a7"/>
          <w:rFonts w:ascii="Times New Roman" w:hAnsi="Times New Roman" w:cs="Times New Roman"/>
          <w:sz w:val="28"/>
          <w:szCs w:val="28"/>
        </w:rPr>
        <w:footnoteReference w:id="19"/>
      </w:r>
      <w:r w:rsidRPr="00815850">
        <w:rPr>
          <w:rFonts w:ascii="Times New Roman" w:hAnsi="Times New Roman" w:cs="Times New Roman"/>
          <w:sz w:val="28"/>
          <w:szCs w:val="28"/>
        </w:rPr>
        <w:t>. Предмет теории пребывает в плотной связи с ее методами исследования. Теория изучает сущность государственных и правовых явлений и процессов, а методы, в свою очередь, нацелены на конкретные подходы для их анализа и постижения сути. Теория государства и права, используя надлежащие методы изучения, способна дать реальное научное пре</w:t>
      </w:r>
      <w:r w:rsidR="004155BA" w:rsidRPr="00815850">
        <w:rPr>
          <w:rFonts w:ascii="Times New Roman" w:hAnsi="Times New Roman" w:cs="Times New Roman"/>
          <w:sz w:val="28"/>
          <w:szCs w:val="28"/>
        </w:rPr>
        <w:t>дставление о предмете познания</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К основным принципам теории относят историзм, всесторонность, объективно</w:t>
      </w:r>
      <w:r w:rsidR="004155BA" w:rsidRPr="00815850">
        <w:rPr>
          <w:rFonts w:ascii="Times New Roman" w:hAnsi="Times New Roman" w:cs="Times New Roman"/>
          <w:sz w:val="28"/>
          <w:szCs w:val="28"/>
        </w:rPr>
        <w:t>сть, конкретику и многообразие</w:t>
      </w:r>
      <w:r w:rsidRPr="00815850">
        <w:rPr>
          <w:rFonts w:ascii="Times New Roman" w:hAnsi="Times New Roman" w:cs="Times New Roman"/>
          <w:sz w:val="28"/>
          <w:szCs w:val="28"/>
        </w:rPr>
        <w:t>. Историзм предполагает исследование государства и права в их историческом движении и взаимосвязи причин происхож</w:t>
      </w:r>
      <w:r w:rsidR="004155BA" w:rsidRPr="00815850">
        <w:rPr>
          <w:rFonts w:ascii="Times New Roman" w:hAnsi="Times New Roman" w:cs="Times New Roman"/>
          <w:sz w:val="28"/>
          <w:szCs w:val="28"/>
        </w:rPr>
        <w:t>дения, основных этапов развития</w:t>
      </w:r>
      <w:r w:rsidRPr="00815850">
        <w:rPr>
          <w:rFonts w:ascii="Times New Roman" w:hAnsi="Times New Roman" w:cs="Times New Roman"/>
          <w:sz w:val="28"/>
          <w:szCs w:val="28"/>
        </w:rPr>
        <w:t>. Объективность означает реальное отражение государственной и правовой действительности в советующих понятиях, раскрытие сущности государства и права, закономерностей и</w:t>
      </w:r>
      <w:r w:rsidR="004155BA" w:rsidRPr="00815850">
        <w:rPr>
          <w:rFonts w:ascii="Times New Roman" w:hAnsi="Times New Roman" w:cs="Times New Roman"/>
          <w:sz w:val="28"/>
          <w:szCs w:val="28"/>
        </w:rPr>
        <w:t>х функционирования в обществе</w:t>
      </w:r>
      <w:r w:rsidRPr="00815850">
        <w:rPr>
          <w:rFonts w:ascii="Times New Roman" w:hAnsi="Times New Roman" w:cs="Times New Roman"/>
          <w:sz w:val="28"/>
          <w:szCs w:val="28"/>
        </w:rPr>
        <w:t>. Исходя из принципа всесторонности, государство и право анализируются с использованием различных подходов и в увязке с иными проявлениями жизни социума. Конкретность должна обеспечить наиболее полный учет условий, в которых пребывает рассматриваемый объект, выявление основных его качеств и тенденций развит</w:t>
      </w:r>
      <w:r w:rsidR="004155BA" w:rsidRPr="00815850">
        <w:rPr>
          <w:rFonts w:ascii="Times New Roman" w:hAnsi="Times New Roman" w:cs="Times New Roman"/>
          <w:sz w:val="28"/>
          <w:szCs w:val="28"/>
        </w:rPr>
        <w:t>ия</w:t>
      </w:r>
      <w:r w:rsidRPr="00815850">
        <w:rPr>
          <w:rFonts w:ascii="Times New Roman" w:hAnsi="Times New Roman" w:cs="Times New Roman"/>
          <w:sz w:val="28"/>
          <w:szCs w:val="28"/>
        </w:rPr>
        <w:t xml:space="preserve">. Многообразие состоит в многоаспектности при изучении государства и права, когда во внимание принимаются не только противоположные подходы, но также различные представления </w:t>
      </w:r>
      <w:proofErr w:type="gramStart"/>
      <w:r w:rsidRPr="00815850">
        <w:rPr>
          <w:rFonts w:ascii="Times New Roman" w:hAnsi="Times New Roman" w:cs="Times New Roman"/>
          <w:sz w:val="28"/>
          <w:szCs w:val="28"/>
        </w:rPr>
        <w:t>о</w:t>
      </w:r>
      <w:proofErr w:type="gramEnd"/>
      <w:r w:rsidRPr="00815850">
        <w:rPr>
          <w:rFonts w:ascii="Times New Roman" w:hAnsi="Times New Roman" w:cs="Times New Roman"/>
          <w:sz w:val="28"/>
          <w:szCs w:val="28"/>
        </w:rPr>
        <w:t xml:space="preserve"> их сущности, происхождении, направлениях развития и др., </w:t>
      </w:r>
      <w:r w:rsidRPr="00815850">
        <w:rPr>
          <w:rFonts w:ascii="Times New Roman" w:hAnsi="Times New Roman" w:cs="Times New Roman"/>
          <w:sz w:val="28"/>
          <w:szCs w:val="28"/>
        </w:rPr>
        <w:lastRenderedPageBreak/>
        <w:t>в результате чего формируется наиболее верная система знаний, отража</w:t>
      </w:r>
      <w:r w:rsidR="004155BA" w:rsidRPr="00815850">
        <w:rPr>
          <w:rFonts w:ascii="Times New Roman" w:hAnsi="Times New Roman" w:cs="Times New Roman"/>
          <w:sz w:val="28"/>
          <w:szCs w:val="28"/>
        </w:rPr>
        <w:t>ющая объективную реальность</w:t>
      </w:r>
      <w:r w:rsidR="004155BA" w:rsidRPr="00815850">
        <w:rPr>
          <w:rStyle w:val="a7"/>
          <w:rFonts w:ascii="Times New Roman" w:hAnsi="Times New Roman" w:cs="Times New Roman"/>
          <w:sz w:val="28"/>
          <w:szCs w:val="28"/>
        </w:rPr>
        <w:footnoteReference w:id="20"/>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Методы философии образуют методологическую базу теории государства и права, определяя ее мировоззренческие позиции. Основной из них – </w:t>
      </w:r>
      <w:proofErr w:type="gramStart"/>
      <w:r w:rsidRPr="00815850">
        <w:rPr>
          <w:rFonts w:ascii="Times New Roman" w:hAnsi="Times New Roman" w:cs="Times New Roman"/>
          <w:sz w:val="28"/>
          <w:szCs w:val="28"/>
        </w:rPr>
        <w:t>диалектико-материалистический</w:t>
      </w:r>
      <w:proofErr w:type="gramEnd"/>
      <w:r w:rsidRPr="00815850">
        <w:rPr>
          <w:rFonts w:ascii="Times New Roman" w:hAnsi="Times New Roman" w:cs="Times New Roman"/>
          <w:sz w:val="28"/>
          <w:szCs w:val="28"/>
        </w:rPr>
        <w:t xml:space="preserve">, поскольку право проявляет себя как явление социальное. Какого-либо принципиального различия между юридическими и иными науками об обществе не существует. Метод материалистической диалектики применяют в праве в направлении от наблюдаемых непосредственно явлений к их сути, а </w:t>
      </w:r>
      <w:proofErr w:type="gramStart"/>
      <w:r w:rsidRPr="00815850">
        <w:rPr>
          <w:rFonts w:ascii="Times New Roman" w:hAnsi="Times New Roman" w:cs="Times New Roman"/>
          <w:sz w:val="28"/>
          <w:szCs w:val="28"/>
        </w:rPr>
        <w:t>от</w:t>
      </w:r>
      <w:proofErr w:type="gramEnd"/>
      <w:r w:rsidRPr="00815850">
        <w:rPr>
          <w:rFonts w:ascii="Times New Roman" w:hAnsi="Times New Roman" w:cs="Times New Roman"/>
          <w:sz w:val="28"/>
          <w:szCs w:val="28"/>
        </w:rPr>
        <w:t xml:space="preserve"> последней – к их реальному многообразию. Истинность научных выводов тестируется практикой, а одной из закономерностей развития государства и права является единство и борьба против</w:t>
      </w:r>
      <w:r w:rsidR="004155BA" w:rsidRPr="00815850">
        <w:rPr>
          <w:rFonts w:ascii="Times New Roman" w:hAnsi="Times New Roman" w:cs="Times New Roman"/>
          <w:sz w:val="28"/>
          <w:szCs w:val="28"/>
        </w:rPr>
        <w:t>оположностей</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Идеализм, со своей стороны, увязывает существование государства и права с объективным разумом либо с сознанием человека, его субъективными переживаниями. Исторически сформировались следующие идеалистические подходы к государственно-правовым явлениям: прагматизм, интуитивизм, аксиологизм. В соответствии с постулатом прагматизма истина в науке недостижима. Насколько верно идеи о государстве и праве отражают связи в обществе, можно уяснить только при сравнении их с результатами практики. Интуитивизм базируется на анализе государственно-правовых проблем с применением вдохновения, поскольку считается, что только в единении с </w:t>
      </w:r>
      <w:proofErr w:type="gramStart"/>
      <w:r w:rsidRPr="00815850">
        <w:rPr>
          <w:rFonts w:ascii="Times New Roman" w:hAnsi="Times New Roman" w:cs="Times New Roman"/>
          <w:sz w:val="28"/>
          <w:szCs w:val="28"/>
        </w:rPr>
        <w:t>Богом</w:t>
      </w:r>
      <w:proofErr w:type="gramEnd"/>
      <w:r w:rsidRPr="00815850">
        <w:rPr>
          <w:rFonts w:ascii="Times New Roman" w:hAnsi="Times New Roman" w:cs="Times New Roman"/>
          <w:sz w:val="28"/>
          <w:szCs w:val="28"/>
        </w:rPr>
        <w:t xml:space="preserve"> возможно выяснить, что такое государство и право. Аксиологизм заключается в рассмотрении таковых в качестве определенных ценностей, используя которые общество рег</w:t>
      </w:r>
      <w:r w:rsidR="004155BA" w:rsidRPr="00815850">
        <w:rPr>
          <w:rFonts w:ascii="Times New Roman" w:hAnsi="Times New Roman" w:cs="Times New Roman"/>
          <w:sz w:val="28"/>
          <w:szCs w:val="28"/>
        </w:rPr>
        <w:t xml:space="preserve">улирует поведение индивидов </w:t>
      </w:r>
      <w:r w:rsidR="004155BA" w:rsidRPr="00815850">
        <w:rPr>
          <w:rStyle w:val="a7"/>
          <w:rFonts w:ascii="Times New Roman" w:hAnsi="Times New Roman" w:cs="Times New Roman"/>
          <w:sz w:val="28"/>
          <w:szCs w:val="28"/>
        </w:rPr>
        <w:footnoteReference w:id="21"/>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Для постижения закономерностей государственно-правового развития теория использует приемы логики: анализ, синтез, индукцию, дедукцию и </w:t>
      </w:r>
      <w:r w:rsidRPr="00815850">
        <w:rPr>
          <w:rFonts w:ascii="Times New Roman" w:hAnsi="Times New Roman" w:cs="Times New Roman"/>
          <w:sz w:val="28"/>
          <w:szCs w:val="28"/>
        </w:rPr>
        <w:lastRenderedPageBreak/>
        <w:t>т.п. Анализ позволяет определить взаиморасположение и связи составных частей государства и права. Одним из его инструментов является формализация, позволяющая выявить и систематизировать связи между их исходными элементами. К синтезу прибегают для обобщения данных, добытых при анализе признаков и свойств государственных и правовых явлений. Индукция состоит в познании сути различных сторон государства и права с целью последующего обобщения. Дедукция позволяет, двигаясь путем логических умозаключений от общего к частному, постичь их основные признаки, свойства и закономерности. Применение метода исторического материализма обусловлено признанием первичности материи по отношению к духовной составляющей</w:t>
      </w:r>
      <w:r w:rsidR="004155BA" w:rsidRPr="00815850">
        <w:rPr>
          <w:rFonts w:ascii="Times New Roman" w:hAnsi="Times New Roman" w:cs="Times New Roman"/>
          <w:sz w:val="28"/>
          <w:szCs w:val="28"/>
        </w:rPr>
        <w:t xml:space="preserve"> вне зависимости от сознания</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 числу </w:t>
      </w:r>
      <w:proofErr w:type="gramStart"/>
      <w:r w:rsidRPr="00815850">
        <w:rPr>
          <w:rFonts w:ascii="Times New Roman" w:hAnsi="Times New Roman" w:cs="Times New Roman"/>
          <w:sz w:val="28"/>
          <w:szCs w:val="28"/>
        </w:rPr>
        <w:t>общенаучных</w:t>
      </w:r>
      <w:proofErr w:type="gramEnd"/>
      <w:r w:rsidRPr="00815850">
        <w:rPr>
          <w:rFonts w:ascii="Times New Roman" w:hAnsi="Times New Roman" w:cs="Times New Roman"/>
          <w:sz w:val="28"/>
          <w:szCs w:val="28"/>
        </w:rPr>
        <w:t xml:space="preserve"> следует также отнести системный, функциональный и герменевтический методы. Поскольку государство и право явления системные, то основными составными частями первого являются его органы, а второго – правовые нормы. Системный метод дает возможность изучения устройства и организации государства и права, предупреждения противоречий в них. Функциональный метод заключается в выявлении предназначения, роли и задач государства и права, а также образующих их частей. Герменевтика предполагает, что текст конкретной нормы права, кроме прочего, выражает мировоззрение ее автора, а заключенное в ней понятие имеет именно то содержание</w:t>
      </w:r>
      <w:r w:rsidR="004155BA" w:rsidRPr="00815850">
        <w:rPr>
          <w:rFonts w:ascii="Times New Roman" w:hAnsi="Times New Roman" w:cs="Times New Roman"/>
          <w:sz w:val="28"/>
          <w:szCs w:val="28"/>
        </w:rPr>
        <w:t>, которое вложил в него автор</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Общенаучные методы предопределяют обобщенный подход к постижению проблем государства и права для нахождения вариантов их решения, подготовки соответствующих реформ и т.п. Выработанные при этом рекомендации должны быть основаны на достаточном изучении причин тех или иных общественных процессов при обстоятельной оценке возможных последствий р</w:t>
      </w:r>
      <w:r w:rsidR="004155BA" w:rsidRPr="00815850">
        <w:rPr>
          <w:rFonts w:ascii="Times New Roman" w:hAnsi="Times New Roman" w:cs="Times New Roman"/>
          <w:sz w:val="28"/>
          <w:szCs w:val="28"/>
        </w:rPr>
        <w:t>еализации таких рекомендаций</w:t>
      </w:r>
      <w:r w:rsidR="004155BA" w:rsidRPr="00815850">
        <w:rPr>
          <w:rStyle w:val="a7"/>
          <w:rFonts w:ascii="Times New Roman" w:hAnsi="Times New Roman" w:cs="Times New Roman"/>
          <w:sz w:val="28"/>
          <w:szCs w:val="28"/>
        </w:rPr>
        <w:footnoteReference w:id="22"/>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Достаточно широко в теории государства и права используют также специальные (частно-научные) методы, позволяющие добыть более определенные знания: статистический, структурного анализа, кибернетический и др. Применение статистического метода заключается в обобщении количественных данных, выражающих состояние и развитие какого-либо государственно-правового явления. Структурный анализ государственных и правовых объектов как достаточно сложных систем подразумевает применение совокупности методов их изучения. Кибернетический метод связан с реализацией знаний об общих закономерностях получения, преобразования, сохранения и передачи инфор</w:t>
      </w:r>
      <w:r w:rsidR="004155BA" w:rsidRPr="00815850">
        <w:rPr>
          <w:rFonts w:ascii="Times New Roman" w:hAnsi="Times New Roman" w:cs="Times New Roman"/>
          <w:sz w:val="28"/>
          <w:szCs w:val="28"/>
        </w:rPr>
        <w:t>мации о государстве и праве</w:t>
      </w:r>
      <w:r w:rsidR="004155BA" w:rsidRPr="00815850">
        <w:rPr>
          <w:rStyle w:val="a7"/>
          <w:rFonts w:ascii="Times New Roman" w:hAnsi="Times New Roman" w:cs="Times New Roman"/>
          <w:sz w:val="28"/>
          <w:szCs w:val="28"/>
        </w:rPr>
        <w:footnoteReference w:id="23"/>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 специальным юридическим методам обычно причисляют </w:t>
      </w:r>
      <w:proofErr w:type="gramStart"/>
      <w:r w:rsidRPr="00815850">
        <w:rPr>
          <w:rFonts w:ascii="Times New Roman" w:hAnsi="Times New Roman" w:cs="Times New Roman"/>
          <w:sz w:val="28"/>
          <w:szCs w:val="28"/>
        </w:rPr>
        <w:t>догматический</w:t>
      </w:r>
      <w:proofErr w:type="gramEnd"/>
      <w:r w:rsidRPr="00815850">
        <w:rPr>
          <w:rFonts w:ascii="Times New Roman" w:hAnsi="Times New Roman" w:cs="Times New Roman"/>
          <w:sz w:val="28"/>
          <w:szCs w:val="28"/>
        </w:rPr>
        <w:t xml:space="preserve"> (формально-логический), сравнительный и исторический. Первый из них дает возможность сформулировать понятия и выявить существенные свойства правовых проявлений, степень соответствия норм права сегодняшним реалиям жизни общества, наличие противоречий в правовых актах и др. Сравнительный метод состоит в сопоставлении сходных объектов познания в государственной и правовой действительности. При этом выделяют макросравнение правовых систем и микроср</w:t>
      </w:r>
      <w:r w:rsidR="004155BA" w:rsidRPr="00815850">
        <w:rPr>
          <w:rFonts w:ascii="Times New Roman" w:hAnsi="Times New Roman" w:cs="Times New Roman"/>
          <w:sz w:val="28"/>
          <w:szCs w:val="28"/>
        </w:rPr>
        <w:t>авнение их отдельных элементов</w:t>
      </w:r>
      <w:r w:rsidRPr="00815850">
        <w:rPr>
          <w:rFonts w:ascii="Times New Roman" w:hAnsi="Times New Roman" w:cs="Times New Roman"/>
          <w:sz w:val="28"/>
          <w:szCs w:val="28"/>
        </w:rPr>
        <w:t>. Исторический метод выступает как основной способ изучения государства и права, закономерностей их возникновения и развития. В целом упомянутые методы научного творчества в их взаимосвязи образуют методолог</w:t>
      </w:r>
      <w:r w:rsidR="004155BA" w:rsidRPr="00815850">
        <w:rPr>
          <w:rFonts w:ascii="Times New Roman" w:hAnsi="Times New Roman" w:cs="Times New Roman"/>
          <w:sz w:val="28"/>
          <w:szCs w:val="28"/>
        </w:rPr>
        <w:t>ию теории государства и права</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Как уже отмечено, одним из методов, используемых при исследовании права, является </w:t>
      </w:r>
      <w:proofErr w:type="gramStart"/>
      <w:r w:rsidRPr="00815850">
        <w:rPr>
          <w:rFonts w:ascii="Times New Roman" w:hAnsi="Times New Roman" w:cs="Times New Roman"/>
          <w:sz w:val="28"/>
          <w:szCs w:val="28"/>
        </w:rPr>
        <w:t>догматический</w:t>
      </w:r>
      <w:proofErr w:type="gramEnd"/>
      <w:r w:rsidRPr="00815850">
        <w:rPr>
          <w:rFonts w:ascii="Times New Roman" w:hAnsi="Times New Roman" w:cs="Times New Roman"/>
          <w:sz w:val="28"/>
          <w:szCs w:val="28"/>
        </w:rPr>
        <w:t xml:space="preserve">, состоящий в формально-логическом толковании правовых норм. </w:t>
      </w:r>
      <w:r w:rsidR="004155BA" w:rsidRPr="00815850">
        <w:rPr>
          <w:rFonts w:ascii="Times New Roman" w:hAnsi="Times New Roman" w:cs="Times New Roman"/>
          <w:sz w:val="28"/>
          <w:szCs w:val="28"/>
        </w:rPr>
        <w:t>Г.А. Иванцова</w:t>
      </w:r>
      <w:r w:rsidRPr="00815850">
        <w:rPr>
          <w:rFonts w:ascii="Times New Roman" w:hAnsi="Times New Roman" w:cs="Times New Roman"/>
          <w:sz w:val="28"/>
          <w:szCs w:val="28"/>
        </w:rPr>
        <w:t xml:space="preserve"> разделил</w:t>
      </w:r>
      <w:r w:rsidR="004155BA" w:rsidRPr="00815850">
        <w:rPr>
          <w:rFonts w:ascii="Times New Roman" w:hAnsi="Times New Roman" w:cs="Times New Roman"/>
          <w:sz w:val="28"/>
          <w:szCs w:val="28"/>
        </w:rPr>
        <w:t>а</w:t>
      </w:r>
      <w:r w:rsidRPr="00815850">
        <w:rPr>
          <w:rFonts w:ascii="Times New Roman" w:hAnsi="Times New Roman" w:cs="Times New Roman"/>
          <w:sz w:val="28"/>
          <w:szCs w:val="28"/>
        </w:rPr>
        <w:t xml:space="preserve"> процесс догматического рассмотрения института права на три этапа, первый из которых необходим для постижения смысла законодательных актов. Второй </w:t>
      </w:r>
      <w:r w:rsidRPr="00815850">
        <w:rPr>
          <w:rFonts w:ascii="Times New Roman" w:hAnsi="Times New Roman" w:cs="Times New Roman"/>
          <w:sz w:val="28"/>
          <w:szCs w:val="28"/>
        </w:rPr>
        <w:lastRenderedPageBreak/>
        <w:t>этап он</w:t>
      </w:r>
      <w:r w:rsidR="004155BA" w:rsidRPr="00815850">
        <w:rPr>
          <w:rFonts w:ascii="Times New Roman" w:hAnsi="Times New Roman" w:cs="Times New Roman"/>
          <w:sz w:val="28"/>
          <w:szCs w:val="28"/>
        </w:rPr>
        <w:t>а</w:t>
      </w:r>
      <w:r w:rsidRPr="00815850">
        <w:rPr>
          <w:rFonts w:ascii="Times New Roman" w:hAnsi="Times New Roman" w:cs="Times New Roman"/>
          <w:sz w:val="28"/>
          <w:szCs w:val="28"/>
        </w:rPr>
        <w:t xml:space="preserve"> именовал</w:t>
      </w:r>
      <w:r w:rsidR="004155BA" w:rsidRPr="00815850">
        <w:rPr>
          <w:rFonts w:ascii="Times New Roman" w:hAnsi="Times New Roman" w:cs="Times New Roman"/>
          <w:sz w:val="28"/>
          <w:szCs w:val="28"/>
        </w:rPr>
        <w:t>а</w:t>
      </w:r>
      <w:r w:rsidRPr="00815850">
        <w:rPr>
          <w:rFonts w:ascii="Times New Roman" w:hAnsi="Times New Roman" w:cs="Times New Roman"/>
          <w:sz w:val="28"/>
          <w:szCs w:val="28"/>
        </w:rPr>
        <w:t xml:space="preserve"> обобщением, позволяющим выделить из различных актов присущие им общие положения с целью определения юридических принципов. Третий этап состоит в формировании правовых определений</w:t>
      </w:r>
      <w:r w:rsidR="004155BA" w:rsidRPr="00815850">
        <w:rPr>
          <w:rStyle w:val="a7"/>
          <w:rFonts w:ascii="Times New Roman" w:hAnsi="Times New Roman" w:cs="Times New Roman"/>
          <w:sz w:val="28"/>
          <w:szCs w:val="28"/>
        </w:rPr>
        <w:footnoteReference w:id="24"/>
      </w:r>
      <w:r w:rsidRPr="00815850">
        <w:rPr>
          <w:rFonts w:ascii="Times New Roman" w:hAnsi="Times New Roman" w:cs="Times New Roman"/>
          <w:sz w:val="28"/>
          <w:szCs w:val="28"/>
        </w:rPr>
        <w:t xml:space="preserve">. Заключительный этап применения догматизма – классификация норм права, необходимая для установления направлений процесса законотворчества, противоречий, пробелов в нем и т.п.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Среди методик теоретико-правовых исследований следует особо выделить исторический метод, поскольку «только изучение всех тех факторов, совместное действие которых составляет историю народа, может дать ключ к объяснению существующего гражданского порядка». Применение данного метода при познании права предлагает наличие исторических знаний, включая историю государства и права других стран. В связи с этим Г.Ф. Шершеневич отметил</w:t>
      </w:r>
      <w:r w:rsidR="004155BA" w:rsidRPr="00815850">
        <w:rPr>
          <w:rFonts w:ascii="Times New Roman" w:hAnsi="Times New Roman" w:cs="Times New Roman"/>
          <w:sz w:val="28"/>
          <w:szCs w:val="28"/>
        </w:rPr>
        <w:t>а</w:t>
      </w:r>
      <w:r w:rsidRPr="00815850">
        <w:rPr>
          <w:rFonts w:ascii="Times New Roman" w:hAnsi="Times New Roman" w:cs="Times New Roman"/>
          <w:sz w:val="28"/>
          <w:szCs w:val="28"/>
        </w:rPr>
        <w:t xml:space="preserve"> следующее: «История права научает законодателя, когда и в каком объеме возможны заимствования из права других народов, при каких условиях заимствование легко ассимилировалось, при каких, наоборот, вы</w:t>
      </w:r>
      <w:r w:rsidR="004155BA" w:rsidRPr="00815850">
        <w:rPr>
          <w:rFonts w:ascii="Times New Roman" w:hAnsi="Times New Roman" w:cs="Times New Roman"/>
          <w:sz w:val="28"/>
          <w:szCs w:val="28"/>
        </w:rPr>
        <w:t>брасывалось непереваренным»</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25"/>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По поводу использования в познании истории и теории права сравнительного метода </w:t>
      </w:r>
      <w:r w:rsidR="004155BA" w:rsidRPr="00815850">
        <w:rPr>
          <w:rFonts w:ascii="Times New Roman" w:hAnsi="Times New Roman" w:cs="Times New Roman"/>
          <w:sz w:val="28"/>
          <w:szCs w:val="28"/>
        </w:rPr>
        <w:t>В.В. Кожевников</w:t>
      </w:r>
      <w:r w:rsidRPr="00815850">
        <w:rPr>
          <w:rFonts w:ascii="Times New Roman" w:hAnsi="Times New Roman" w:cs="Times New Roman"/>
          <w:sz w:val="28"/>
          <w:szCs w:val="28"/>
        </w:rPr>
        <w:t xml:space="preserve"> написал так: «Сопоставлять законодательства нескольких народов… делать на основании этого сопоставления тот вывод, что одно абсолютно хорошо, а другое абсолютно дурно, что </w:t>
      </w:r>
      <w:proofErr w:type="gramStart"/>
      <w:r w:rsidRPr="00815850">
        <w:rPr>
          <w:rFonts w:ascii="Times New Roman" w:hAnsi="Times New Roman" w:cs="Times New Roman"/>
          <w:sz w:val="28"/>
          <w:szCs w:val="28"/>
        </w:rPr>
        <w:t>одно</w:t>
      </w:r>
      <w:proofErr w:type="gramEnd"/>
      <w:r w:rsidRPr="00815850">
        <w:rPr>
          <w:rFonts w:ascii="Times New Roman" w:hAnsi="Times New Roman" w:cs="Times New Roman"/>
          <w:sz w:val="28"/>
          <w:szCs w:val="28"/>
        </w:rPr>
        <w:t xml:space="preserve"> поэтому должно быть всюду введено, а другое отовсюду вытеснено – значит… доказывать полнейшую неспособность видеть причинную связь между законом известного народа и суммою тех общественных явлений, при которых оно развивалось… Сравнение только </w:t>
      </w:r>
      <w:r w:rsidRPr="00815850">
        <w:rPr>
          <w:rFonts w:ascii="Times New Roman" w:hAnsi="Times New Roman" w:cs="Times New Roman"/>
          <w:sz w:val="28"/>
          <w:szCs w:val="28"/>
        </w:rPr>
        <w:lastRenderedPageBreak/>
        <w:t xml:space="preserve">тогда может быть плодотворно, если взяты будут законодательства двух или более народов, </w:t>
      </w:r>
      <w:proofErr w:type="gramStart"/>
      <w:r w:rsidRPr="00815850">
        <w:rPr>
          <w:rFonts w:ascii="Times New Roman" w:hAnsi="Times New Roman" w:cs="Times New Roman"/>
          <w:sz w:val="28"/>
          <w:szCs w:val="28"/>
        </w:rPr>
        <w:t>стадия</w:t>
      </w:r>
      <w:proofErr w:type="gramEnd"/>
      <w:r w:rsidRPr="00815850">
        <w:rPr>
          <w:rFonts w:ascii="Times New Roman" w:hAnsi="Times New Roman" w:cs="Times New Roman"/>
          <w:sz w:val="28"/>
          <w:szCs w:val="28"/>
        </w:rPr>
        <w:t xml:space="preserve"> р</w:t>
      </w:r>
      <w:r w:rsidR="004155BA" w:rsidRPr="00815850">
        <w:rPr>
          <w:rFonts w:ascii="Times New Roman" w:hAnsi="Times New Roman" w:cs="Times New Roman"/>
          <w:sz w:val="28"/>
          <w:szCs w:val="28"/>
        </w:rPr>
        <w:t>азвития которых тождественна»</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26"/>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Для выявления закономерностей развития государства и права необходимо и применение специальных методов, в частности – социологического. Г.Ф. Шершеневич в свое время обратил</w:t>
      </w:r>
      <w:r w:rsidR="004155BA" w:rsidRPr="00815850">
        <w:rPr>
          <w:rFonts w:ascii="Times New Roman" w:hAnsi="Times New Roman" w:cs="Times New Roman"/>
          <w:sz w:val="28"/>
          <w:szCs w:val="28"/>
        </w:rPr>
        <w:t>а</w:t>
      </w:r>
      <w:r w:rsidRPr="00815850">
        <w:rPr>
          <w:rFonts w:ascii="Times New Roman" w:hAnsi="Times New Roman" w:cs="Times New Roman"/>
          <w:sz w:val="28"/>
          <w:szCs w:val="28"/>
        </w:rPr>
        <w:t xml:space="preserve"> внимание на следующее обстоятельство: «Социальные науки вообще ставят себе три задачи: познать, объяснить и оценить изучаемые явления</w:t>
      </w:r>
      <w:proofErr w:type="gramStart"/>
      <w:r w:rsidRPr="00815850">
        <w:rPr>
          <w:rFonts w:ascii="Times New Roman" w:hAnsi="Times New Roman" w:cs="Times New Roman"/>
          <w:sz w:val="28"/>
          <w:szCs w:val="28"/>
        </w:rPr>
        <w:t>… П</w:t>
      </w:r>
      <w:proofErr w:type="gramEnd"/>
      <w:r w:rsidRPr="00815850">
        <w:rPr>
          <w:rFonts w:ascii="Times New Roman" w:hAnsi="Times New Roman" w:cs="Times New Roman"/>
          <w:sz w:val="28"/>
          <w:szCs w:val="28"/>
        </w:rPr>
        <w:t>ервая цель достигается посредством догмы права, вторая – социологии и</w:t>
      </w:r>
      <w:r w:rsidR="004155BA" w:rsidRPr="00815850">
        <w:rPr>
          <w:rFonts w:ascii="Times New Roman" w:hAnsi="Times New Roman" w:cs="Times New Roman"/>
          <w:sz w:val="28"/>
          <w:szCs w:val="28"/>
        </w:rPr>
        <w:t xml:space="preserve"> истории, третья – политически»</w:t>
      </w:r>
      <w:r w:rsidRPr="00815850">
        <w:rPr>
          <w:rFonts w:ascii="Times New Roman" w:hAnsi="Times New Roman" w:cs="Times New Roman"/>
          <w:sz w:val="28"/>
          <w:szCs w:val="28"/>
        </w:rPr>
        <w:t xml:space="preserve">. Он выделил следующие социальные законы: «Одни из них устанавливают постоянство в сосуществовании явлений, т.е. </w:t>
      </w:r>
      <w:proofErr w:type="gramStart"/>
      <w:r w:rsidRPr="00815850">
        <w:rPr>
          <w:rFonts w:ascii="Times New Roman" w:hAnsi="Times New Roman" w:cs="Times New Roman"/>
          <w:sz w:val="28"/>
          <w:szCs w:val="28"/>
        </w:rPr>
        <w:t>неизменную</w:t>
      </w:r>
      <w:proofErr w:type="gramEnd"/>
      <w:r w:rsidRPr="00815850">
        <w:rPr>
          <w:rFonts w:ascii="Times New Roman" w:hAnsi="Times New Roman" w:cs="Times New Roman"/>
          <w:sz w:val="28"/>
          <w:szCs w:val="28"/>
        </w:rPr>
        <w:t xml:space="preserve"> сопровождаемость одних явлений другими (социальная статика). Другие раскрывают постоянство в последовательности явлений, т.е. неизменную сменяемость одних явлений</w:t>
      </w:r>
      <w:r w:rsidR="004155BA" w:rsidRPr="00815850">
        <w:rPr>
          <w:rFonts w:ascii="Times New Roman" w:hAnsi="Times New Roman" w:cs="Times New Roman"/>
          <w:sz w:val="28"/>
          <w:szCs w:val="28"/>
        </w:rPr>
        <w:t xml:space="preserve"> другими (социальная динамика)»</w:t>
      </w:r>
      <w:r w:rsidR="004155BA" w:rsidRPr="00815850">
        <w:rPr>
          <w:rStyle w:val="a7"/>
          <w:rFonts w:ascii="Times New Roman" w:hAnsi="Times New Roman" w:cs="Times New Roman"/>
          <w:sz w:val="28"/>
          <w:szCs w:val="28"/>
        </w:rPr>
        <w:t xml:space="preserve"> </w:t>
      </w:r>
      <w:r w:rsidR="004155BA" w:rsidRPr="00815850">
        <w:rPr>
          <w:rStyle w:val="a7"/>
          <w:rFonts w:ascii="Times New Roman" w:hAnsi="Times New Roman" w:cs="Times New Roman"/>
          <w:sz w:val="28"/>
          <w:szCs w:val="28"/>
        </w:rPr>
        <w:footnoteReference w:id="27"/>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Следует отметить, что социологические методы познания государственных и правовых проявлений тесно связаны с мировоззрением авторов научных трудов. Рассмотрение ими какой-либо проблемы с позиции целесообразности является методом политическим, позволяющим оценить институты государства и правовые нормы с точки зрения необхо</w:t>
      </w:r>
      <w:r w:rsidR="004155BA" w:rsidRPr="00815850">
        <w:rPr>
          <w:rFonts w:ascii="Times New Roman" w:hAnsi="Times New Roman" w:cs="Times New Roman"/>
          <w:sz w:val="28"/>
          <w:szCs w:val="28"/>
        </w:rPr>
        <w:t>димости существования таковых</w:t>
      </w:r>
      <w:r w:rsidRPr="00815850">
        <w:rPr>
          <w:rFonts w:ascii="Times New Roman" w:hAnsi="Times New Roman" w:cs="Times New Roman"/>
          <w:sz w:val="28"/>
          <w:szCs w:val="28"/>
        </w:rPr>
        <w:t xml:space="preserve">. </w:t>
      </w:r>
    </w:p>
    <w:p w:rsidR="00855A74" w:rsidRPr="00815850" w:rsidRDefault="00855A74"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Многообразие методов исследования общества, включая государство и право, вполне укладывается в два варианта объяснения их появления и развития. В соответствии с первым в своем движении они проходят единые стадии при отдельных различиях, в частностях. Этот подход именуют </w:t>
      </w:r>
      <w:proofErr w:type="gramStart"/>
      <w:r w:rsidRPr="00815850">
        <w:rPr>
          <w:rFonts w:ascii="Times New Roman" w:hAnsi="Times New Roman" w:cs="Times New Roman"/>
          <w:sz w:val="28"/>
          <w:szCs w:val="28"/>
        </w:rPr>
        <w:t>интернациональным</w:t>
      </w:r>
      <w:proofErr w:type="gramEnd"/>
      <w:r w:rsidRPr="00815850">
        <w:rPr>
          <w:rFonts w:ascii="Times New Roman" w:hAnsi="Times New Roman" w:cs="Times New Roman"/>
          <w:sz w:val="28"/>
          <w:szCs w:val="28"/>
        </w:rPr>
        <w:t>, а также космополитическим. Согласно второму человечество не может быть единым, а государство и право сл</w:t>
      </w:r>
      <w:r w:rsidR="004155BA" w:rsidRPr="00815850">
        <w:rPr>
          <w:rFonts w:ascii="Times New Roman" w:hAnsi="Times New Roman" w:cs="Times New Roman"/>
          <w:sz w:val="28"/>
          <w:szCs w:val="28"/>
        </w:rPr>
        <w:t>едуют своими непохожими путями</w:t>
      </w:r>
      <w:r w:rsidRPr="00815850">
        <w:rPr>
          <w:rFonts w:ascii="Times New Roman" w:hAnsi="Times New Roman" w:cs="Times New Roman"/>
          <w:sz w:val="28"/>
          <w:szCs w:val="28"/>
        </w:rPr>
        <w:t xml:space="preserve">. Комплекс методов, которыми располагает наука теории государства и права, позволяет обеспечить ее достаточно высокую </w:t>
      </w:r>
      <w:r w:rsidRPr="00815850">
        <w:rPr>
          <w:rFonts w:ascii="Times New Roman" w:hAnsi="Times New Roman" w:cs="Times New Roman"/>
          <w:sz w:val="28"/>
          <w:szCs w:val="28"/>
        </w:rPr>
        <w:lastRenderedPageBreak/>
        <w:t>эффективность с целью продолжения совершенствования познания предмета теории.</w:t>
      </w:r>
    </w:p>
    <w:p w:rsidR="00D975B9" w:rsidRPr="00815850" w:rsidRDefault="00D975B9" w:rsidP="00D975B9">
      <w:pPr>
        <w:pStyle w:val="1"/>
        <w:jc w:val="center"/>
        <w:rPr>
          <w:rFonts w:ascii="Times New Roman" w:hAnsi="Times New Roman" w:cs="Times New Roman"/>
          <w:color w:val="auto"/>
        </w:rPr>
      </w:pPr>
      <w:bookmarkStart w:id="5" w:name="_Toc82011500"/>
      <w:r w:rsidRPr="00815850">
        <w:rPr>
          <w:rFonts w:ascii="Times New Roman" w:hAnsi="Times New Roman" w:cs="Times New Roman"/>
          <w:color w:val="auto"/>
        </w:rPr>
        <w:t>5 Тенденции развития современной теории государства и права</w:t>
      </w:r>
      <w:bookmarkEnd w:id="5"/>
    </w:p>
    <w:p w:rsidR="0010780A" w:rsidRPr="00815850" w:rsidRDefault="0010780A" w:rsidP="00D975B9">
      <w:pPr>
        <w:spacing w:after="0" w:line="360" w:lineRule="auto"/>
        <w:ind w:firstLine="709"/>
        <w:jc w:val="both"/>
        <w:rPr>
          <w:rFonts w:ascii="Times New Roman" w:hAnsi="Times New Roman" w:cs="Times New Roman"/>
          <w:sz w:val="28"/>
          <w:szCs w:val="28"/>
        </w:rPr>
      </w:pP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Теория государства и права как самостоятельная наука и отрасль юридического знания возникла на рубеже XIX века. </w:t>
      </w:r>
      <w:proofErr w:type="gramStart"/>
      <w:r w:rsidRPr="00815850">
        <w:rPr>
          <w:rFonts w:ascii="Times New Roman" w:hAnsi="Times New Roman" w:cs="Times New Roman"/>
          <w:sz w:val="28"/>
          <w:szCs w:val="28"/>
        </w:rPr>
        <w:t>Будучи относительно «молодой» юридической наукой, теория, также, не лишена определенного вектора развития, т.е. основного направления (пути) качественного преобразования.</w:t>
      </w:r>
      <w:proofErr w:type="gramEnd"/>
      <w:r w:rsidRPr="00815850">
        <w:rPr>
          <w:rFonts w:ascii="Times New Roman" w:hAnsi="Times New Roman" w:cs="Times New Roman"/>
          <w:sz w:val="28"/>
          <w:szCs w:val="28"/>
        </w:rPr>
        <w:t xml:space="preserve"> Смена парадигм общественно-политического бытия, отказ от монистически-материалистических установок, односторонности и ограниченности взглядов, а также накопление различного арсенала методологических приемов и способов обуславливают тенденции существенных изменений общей теории государства и права. В целом, такие изменения опосредованы как субъективными факторами, изменения являются результатом волеизъявления государственно-властных структур, так и объективными, качественные преобразования опосредованы временными срезами конкретно-исторических эпох, а также особым путем эволюции общества.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Особую значимость развитие общей теории государства и права приобретает на современном этапе исторического развития, в эпоху господства постклассической юридической мысли и идеологического многообразия. Признание идеологического плюрализма является условием стимулирования многообразия жизни общества, а также возможности существования одновременно противоречивых идей, мнений, воззрений о праве и его интерпретации в современной юридической теории. </w:t>
      </w:r>
    </w:p>
    <w:p w:rsidR="0010780A" w:rsidRPr="00815850" w:rsidRDefault="0010780A" w:rsidP="00D975B9">
      <w:pPr>
        <w:spacing w:after="0" w:line="360" w:lineRule="auto"/>
        <w:ind w:firstLine="709"/>
        <w:jc w:val="both"/>
        <w:rPr>
          <w:rFonts w:ascii="Times New Roman" w:hAnsi="Times New Roman" w:cs="Times New Roman"/>
          <w:sz w:val="28"/>
          <w:szCs w:val="28"/>
        </w:rPr>
      </w:pPr>
      <w:proofErr w:type="gramStart"/>
      <w:r w:rsidRPr="00815850">
        <w:rPr>
          <w:rFonts w:ascii="Times New Roman" w:hAnsi="Times New Roman" w:cs="Times New Roman"/>
          <w:sz w:val="28"/>
          <w:szCs w:val="28"/>
        </w:rPr>
        <w:t xml:space="preserve">На наш взгляд, наиболее полно и обстоятельно современные тенденции развития общей теории государства и права представлены профессором В.П. </w:t>
      </w:r>
      <w:r w:rsidRPr="00815850">
        <w:rPr>
          <w:rFonts w:ascii="Times New Roman" w:hAnsi="Times New Roman" w:cs="Times New Roman"/>
          <w:sz w:val="28"/>
          <w:szCs w:val="28"/>
        </w:rPr>
        <w:lastRenderedPageBreak/>
        <w:t>Малаховым</w:t>
      </w:r>
      <w:r w:rsidRPr="00815850">
        <w:rPr>
          <w:rStyle w:val="a7"/>
          <w:rFonts w:ascii="Times New Roman" w:hAnsi="Times New Roman" w:cs="Times New Roman"/>
          <w:sz w:val="28"/>
          <w:szCs w:val="28"/>
        </w:rPr>
        <w:footnoteReference w:id="28"/>
      </w:r>
      <w:r w:rsidRPr="00815850">
        <w:rPr>
          <w:rFonts w:ascii="Times New Roman" w:hAnsi="Times New Roman" w:cs="Times New Roman"/>
          <w:sz w:val="28"/>
          <w:szCs w:val="28"/>
        </w:rPr>
        <w:t xml:space="preserve">. В качестве основных тенденций, обуславливающих развитие современной общей теории государства и права, выделяются следующие: формирование качественно нового типа правопонимания, расширение методологической базы теории государства и права, деидеологизация научного знания, и изменения парадигм современной теории государства и права. </w:t>
      </w:r>
      <w:proofErr w:type="gramEnd"/>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Однако, принимая во внимание, что деидеологизация научного знания и изменения парадигм современной теории государства и права являются следствием формирования качественного нового типа правопонимания и расширения «горизонта» методологической базы. С учетом этого, более подробно остановим свое внимание на первых двух указанных тенденциях развития современной общей теории государства и права.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Проблема правопонимания в отечественной юридической теории является чрезвычайно значимой. Это обусловлено тем, что, во-первых, любая теория или концепции, так или иначе, пытается ответить на вопрос, что есть право, во-вторых, в основе любой концепции лежит определенное представление о нем, в-третьих, правопонимание представляет собой процесс, оказывающий влияние на формирование методологии права.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Стоит </w:t>
      </w:r>
      <w:proofErr w:type="gramStart"/>
      <w:r w:rsidRPr="00815850">
        <w:rPr>
          <w:rFonts w:ascii="Times New Roman" w:hAnsi="Times New Roman" w:cs="Times New Roman"/>
          <w:sz w:val="28"/>
          <w:szCs w:val="28"/>
        </w:rPr>
        <w:t>согласится</w:t>
      </w:r>
      <w:proofErr w:type="gramEnd"/>
      <w:r w:rsidRPr="00815850">
        <w:rPr>
          <w:rFonts w:ascii="Times New Roman" w:hAnsi="Times New Roman" w:cs="Times New Roman"/>
          <w:sz w:val="28"/>
          <w:szCs w:val="28"/>
        </w:rPr>
        <w:t xml:space="preserve"> с В.В. Лапаевой, которая указывает, что «вся история развития юриспруденции — это история противоборства различных типов правопонимания… . Именно сущность права, выраженная в его понятии, определяет построение общей теории права, которая представляет собой конкретизированное, развернутое понятие права»</w:t>
      </w:r>
      <w:r w:rsidRPr="00815850">
        <w:rPr>
          <w:rStyle w:val="a7"/>
          <w:rFonts w:ascii="Times New Roman" w:hAnsi="Times New Roman" w:cs="Times New Roman"/>
          <w:sz w:val="28"/>
          <w:szCs w:val="28"/>
        </w:rPr>
        <w:footnoteReference w:id="29"/>
      </w:r>
      <w:r w:rsidRPr="00815850">
        <w:rPr>
          <w:rFonts w:ascii="Times New Roman" w:hAnsi="Times New Roman" w:cs="Times New Roman"/>
          <w:sz w:val="28"/>
          <w:szCs w:val="28"/>
        </w:rPr>
        <w:t xml:space="preserve">. Многообразие доктринальных подходов к пониманию права всегда порождают необходимость определения того, какое исходное представление о нем должно быть положено в основу исследования проблем правовой теории. </w:t>
      </w:r>
      <w:r w:rsidRPr="00815850">
        <w:rPr>
          <w:rFonts w:ascii="Times New Roman" w:hAnsi="Times New Roman" w:cs="Times New Roman"/>
          <w:sz w:val="28"/>
          <w:szCs w:val="28"/>
        </w:rPr>
        <w:lastRenderedPageBreak/>
        <w:t>Отсутствие такого представления не позволяет адекватно решить обозначенные проблемы.</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Традиционно считается, что правопонимание представляет собой способ доктринального, концептуального осмысления права. Как представляется, в настоящее время сформировалось достаточно большое количество подходов к пониманию права, которые ученые-правоведы выделяют в качестве основных. Например, О.В. Мартышин к числу основных типов правопонимания относит «юридический позитивизм (нормативизм), социологическую юриспруденцию, теории естественного права и философское понимание права»</w:t>
      </w:r>
      <w:r w:rsidRPr="00815850">
        <w:rPr>
          <w:rStyle w:val="a7"/>
          <w:rFonts w:ascii="Times New Roman" w:hAnsi="Times New Roman" w:cs="Times New Roman"/>
          <w:sz w:val="28"/>
          <w:szCs w:val="28"/>
        </w:rPr>
        <w:footnoteReference w:id="30"/>
      </w:r>
      <w:r w:rsidRPr="00815850">
        <w:rPr>
          <w:rFonts w:ascii="Times New Roman" w:hAnsi="Times New Roman" w:cs="Times New Roman"/>
          <w:sz w:val="28"/>
          <w:szCs w:val="28"/>
        </w:rPr>
        <w:t>. М.И. Байтин, в свою очередь, в качестве основных подходов к пониманию права, характерных для российской правовой науки, предлагает выделять нормативное и «широкое» понимание</w:t>
      </w:r>
      <w:r w:rsidRPr="00815850">
        <w:rPr>
          <w:rStyle w:val="a7"/>
          <w:rFonts w:ascii="Times New Roman" w:hAnsi="Times New Roman" w:cs="Times New Roman"/>
          <w:sz w:val="28"/>
          <w:szCs w:val="28"/>
        </w:rPr>
        <w:footnoteReference w:id="31"/>
      </w:r>
      <w:r w:rsidRPr="00815850">
        <w:rPr>
          <w:rFonts w:ascii="Times New Roman" w:hAnsi="Times New Roman" w:cs="Times New Roman"/>
          <w:sz w:val="28"/>
          <w:szCs w:val="28"/>
        </w:rPr>
        <w:t xml:space="preserve">.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Следует отметить, что перечень, представленных выше типов понимания права не является исчерпывающим и варьируется в зависимости от критерия, положенного в основу их разграничения. Однако, в условиях такой множественности подходов, возникает необходимость в создании качественно нового типа правопонимания. Такого типа, который, исходил бы не из противопоставления, а из взаимодополнения существующих подходов, определяя при этом сущностные черты права. В данном случае речь идет о попытке формирования и обоснования интегративного типа правопонимания.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Интерес к настоящей концепции вызван попыткой более глубокого и всестороннего познания права с различных сторон, в его разнообразных проявлениях, в том числе и за счет синтезирования отдельных элементов, свойственных различным типам правопонимания. Однако</w:t>
      </w:r>
      <w:proofErr w:type="gramStart"/>
      <w:r w:rsidRPr="00815850">
        <w:rPr>
          <w:rFonts w:ascii="Times New Roman" w:hAnsi="Times New Roman" w:cs="Times New Roman"/>
          <w:sz w:val="28"/>
          <w:szCs w:val="28"/>
        </w:rPr>
        <w:t>,</w:t>
      </w:r>
      <w:proofErr w:type="gramEnd"/>
      <w:r w:rsidRPr="00815850">
        <w:rPr>
          <w:rFonts w:ascii="Times New Roman" w:hAnsi="Times New Roman" w:cs="Times New Roman"/>
          <w:sz w:val="28"/>
          <w:szCs w:val="28"/>
        </w:rPr>
        <w:t xml:space="preserve"> следует отметить, что несмотря на то, что интегративный тип правопонимания дает возможность «юристам постоянно помнить о широком социальном </w:t>
      </w:r>
      <w:r w:rsidRPr="00815850">
        <w:rPr>
          <w:rFonts w:ascii="Times New Roman" w:hAnsi="Times New Roman" w:cs="Times New Roman"/>
          <w:sz w:val="28"/>
          <w:szCs w:val="28"/>
        </w:rPr>
        <w:lastRenderedPageBreak/>
        <w:t xml:space="preserve">контексте, в котором зарождается и функционирует право», тем не менее, несмотря на очевидную ценность, следует понимать, что его возможности достаточно ограничены в возможности целостного восприятия права как сложноорганизованного системного образования. Так, некая искусственность и избыточное многообразие факторов, которые необходимо учитывать, существенным образом снижают потенциал названного типа правопонимания.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Непосредственным условием формирования наиболее адекватного представления о предмете общей теории государства и права является методологический плюрализм. Расширение методологической базы в современной юридической теории предстает в качестве стратегической идейной установки, позволяющей выйти на качественно новый уровень теоретического знания.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Так, например, применение формально-юридической методологии позволит создать стройную понятийную систему знаний о праве и государстве. Использование диалектической методологии способствует познанию государственно-правовых явлений в их изменчивости, динамике, качественной определенности и противоречивости. Применение социологической методологии, которая в современный период признается во многих теоретико-правовых исследованиях в качестве базовой, позволяет исследовать государственно-правовые явления в их качественном своеобразии, дает новое, дифференцированное знание о праве, позволяет посмотреть на право «в действии», а не «в статике». Возможности системной методологии определяются рассмотрением государственно-правовых явлений в качестве сложных структурных системных образований. Историческая методология в общей теории государства и права связана с изучением характеристики государственно-правовых явлений не только в современных условиях, но и их прошлых характеристик, условий возникновения, развития и функционирования. Возможности культурологической методологии определяются потребностями в изучении </w:t>
      </w:r>
      <w:r w:rsidRPr="00815850">
        <w:rPr>
          <w:rFonts w:ascii="Times New Roman" w:hAnsi="Times New Roman" w:cs="Times New Roman"/>
          <w:sz w:val="28"/>
          <w:szCs w:val="28"/>
        </w:rPr>
        <w:lastRenderedPageBreak/>
        <w:t xml:space="preserve">государственно-правовых явлений с учетом их культурной дифференцированности, ментальных характеристик и влияния культурного фактора. Антропологическая методология предлагает рассматривать государственно-правовые явления в контексте непосредственной связи с природой самого человека. </w:t>
      </w:r>
      <w:r w:rsidRPr="00815850">
        <w:rPr>
          <w:rStyle w:val="a7"/>
          <w:rFonts w:ascii="Times New Roman" w:hAnsi="Times New Roman" w:cs="Times New Roman"/>
          <w:sz w:val="28"/>
          <w:szCs w:val="28"/>
        </w:rPr>
        <w:footnoteReference w:id="32"/>
      </w:r>
      <w:r w:rsidRPr="00815850">
        <w:rPr>
          <w:rFonts w:ascii="Times New Roman" w:hAnsi="Times New Roman" w:cs="Times New Roman"/>
          <w:sz w:val="28"/>
          <w:szCs w:val="28"/>
        </w:rPr>
        <w:t xml:space="preserve"> </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Принимая во внимание выявленные возможности различных методологий в исследовании государственно-правовых явлений, следует отметить, что существование различных методологий расширяет горизонты познания правовой действительности, создает предпосылки для достижения актуальных задач, стоящих перед общей теорией государства и права, а также формирует качественно новые теоретико-правовые знания.</w:t>
      </w:r>
    </w:p>
    <w:p w:rsidR="0010780A" w:rsidRPr="00815850" w:rsidRDefault="0010780A" w:rsidP="00D975B9">
      <w:pPr>
        <w:spacing w:after="0"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Таким образом, приведенный выше анализ основных тенденций развития общей теории государства и права обуславливает ее качественное преобразование и способствует формированию нового теоретико-правового знания о государстве и праве.</w:t>
      </w:r>
    </w:p>
    <w:p w:rsidR="0010780A" w:rsidRPr="00815850" w:rsidRDefault="0010780A"/>
    <w:p w:rsidR="00DA7D2C" w:rsidRPr="00815850" w:rsidRDefault="00DA7D2C">
      <w:pPr>
        <w:rPr>
          <w:rFonts w:asciiTheme="majorHAnsi" w:eastAsiaTheme="majorEastAsia" w:hAnsiTheme="majorHAnsi" w:cstheme="majorBidi"/>
          <w:b/>
          <w:bCs/>
          <w:color w:val="365F91" w:themeColor="accent1" w:themeShade="BF"/>
          <w:sz w:val="28"/>
          <w:szCs w:val="28"/>
        </w:rPr>
      </w:pPr>
      <w:r w:rsidRPr="00815850">
        <w:br w:type="page"/>
      </w:r>
    </w:p>
    <w:p w:rsidR="0010780A" w:rsidRPr="00815850" w:rsidRDefault="0010780A" w:rsidP="00855A74">
      <w:pPr>
        <w:pStyle w:val="1"/>
        <w:jc w:val="center"/>
        <w:rPr>
          <w:rFonts w:ascii="Times New Roman" w:hAnsi="Times New Roman" w:cs="Times New Roman"/>
          <w:color w:val="auto"/>
        </w:rPr>
      </w:pPr>
      <w:bookmarkStart w:id="6" w:name="_Toc82011501"/>
      <w:r w:rsidRPr="00815850">
        <w:rPr>
          <w:rFonts w:ascii="Times New Roman" w:hAnsi="Times New Roman" w:cs="Times New Roman"/>
          <w:color w:val="auto"/>
        </w:rPr>
        <w:lastRenderedPageBreak/>
        <w:t>ЗАКЛЮЧЕНИЕ</w:t>
      </w:r>
      <w:bookmarkEnd w:id="6"/>
    </w:p>
    <w:p w:rsidR="00DA7D2C" w:rsidRPr="00815850" w:rsidRDefault="00DA7D2C" w:rsidP="00DA7D2C"/>
    <w:p w:rsidR="00DA7D2C" w:rsidRPr="00815850" w:rsidRDefault="00DA7D2C" w:rsidP="00855A74">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Теория государства и права – фундаментальная юридическая наука, которая изучает сущность, наиболее общие закономерности и тенденции происхождения, развития и функционирования государства и права в их постоянном взаимодействии, а также формирует общие для всех юридических наук понятия и категории. Научное исследование в теории государства и права ведется не по отдельно взятой стране и не за какую–то одну историческую  эпоху, а с ориентацией на наиболее развитые в настоящий момент формы права и государственности.</w:t>
      </w:r>
    </w:p>
    <w:p w:rsidR="00DA7D2C" w:rsidRPr="00815850" w:rsidRDefault="00DA7D2C" w:rsidP="00855A74">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Утверждается, что общая теория государства и права на всех этапах своего развития является методологической, а также руководящей и фундаментальной по отношению в первую очередь к профессиональным юридическим наукам, что неизменно подчеркивалось революционными, советскими и современными учеными. Было заявлено, что общая теория государства и права имеет большое значение для подготовки современных высокопрофессиональных юристов различного уровня. Недавние неоправданные нападки (как на теоретическом, так и на практическом уровне) на общую теорию государства и права, направленные на принижение статуса этой важнейшей юридической науки, подчеркиваются и должны быть решительно пресечены соответствующими государственными организациями и органами.</w:t>
      </w:r>
    </w:p>
    <w:p w:rsidR="0010780A" w:rsidRPr="00815850" w:rsidRDefault="0010780A" w:rsidP="00855A74">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t>В рамках работы были рассмотрены основные направления развития современной общей теории государства и права. Существенные изменения в идейно-ценностном строе российского государства и права обусловили следующие тенденции развития современной общеправовой теории: формирование качественного нового типа правопонимания, расширение методологической базы теории государства и права, деидеологизация научного знания, изменения парадигм современной теории государства и права.</w:t>
      </w:r>
    </w:p>
    <w:p w:rsidR="00DA7D2C" w:rsidRPr="00815850" w:rsidRDefault="00DA7D2C" w:rsidP="00855A74">
      <w:pPr>
        <w:pStyle w:val="a8"/>
        <w:spacing w:line="360" w:lineRule="auto"/>
        <w:ind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Опираясь на труды российских исследователей по современным вопросам теории государства и права, хотелось бы отметить, что сегодняшнее состояние общей теории государства и права характеризуется стабилизацией, она изображает диалектику государственно-правовой действительности, её реального развития и преобразования. Теория государства и права стала уделять внимание тому, какими путями, методами и способами происходит самопознание государственно-правовых явлений. Вместе с тем, теория государства и права также отражает различные, порой противоположные взгляды и подходы тех или иных авторов на решение вопросов теории государства и права, которые обусловлены потребностью в осмыслении нового правопонимания в действующей системе права.</w:t>
      </w:r>
    </w:p>
    <w:p w:rsidR="00DA7D2C" w:rsidRPr="00815850" w:rsidRDefault="00DA7D2C">
      <w:r w:rsidRPr="00815850">
        <w:br w:type="page"/>
      </w:r>
    </w:p>
    <w:p w:rsidR="0010780A" w:rsidRPr="00815850" w:rsidRDefault="00DA7D2C" w:rsidP="00DA7D2C">
      <w:pPr>
        <w:pStyle w:val="1"/>
        <w:jc w:val="center"/>
        <w:rPr>
          <w:rFonts w:ascii="Times New Roman" w:hAnsi="Times New Roman" w:cs="Times New Roman"/>
          <w:color w:val="auto"/>
        </w:rPr>
      </w:pPr>
      <w:bookmarkStart w:id="7" w:name="_Toc82011502"/>
      <w:r w:rsidRPr="00815850">
        <w:rPr>
          <w:rFonts w:ascii="Times New Roman" w:hAnsi="Times New Roman" w:cs="Times New Roman"/>
          <w:color w:val="auto"/>
        </w:rPr>
        <w:lastRenderedPageBreak/>
        <w:t>СПИСОК ИСПОЛЬЗОВАННЫХ ИСТОЧНИКОВ</w:t>
      </w:r>
      <w:bookmarkEnd w:id="7"/>
    </w:p>
    <w:p w:rsidR="00DA7D2C" w:rsidRPr="00815850" w:rsidRDefault="00DA7D2C" w:rsidP="00855A74">
      <w:pPr>
        <w:spacing w:after="0" w:line="360" w:lineRule="auto"/>
        <w:ind w:firstLine="709"/>
        <w:jc w:val="both"/>
        <w:rPr>
          <w:rFonts w:ascii="Times New Roman" w:hAnsi="Times New Roman" w:cs="Times New Roman"/>
          <w:sz w:val="28"/>
          <w:szCs w:val="28"/>
        </w:rPr>
      </w:pP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Абдулаев М.И., Комаров С.А., Проблемы теории государства и права, СПб.: Питер, 2017. - 576 </w:t>
      </w:r>
      <w:proofErr w:type="gramStart"/>
      <w:r w:rsidRPr="00815850">
        <w:rPr>
          <w:rFonts w:ascii="Times New Roman" w:hAnsi="Times New Roman" w:cs="Times New Roman"/>
          <w:sz w:val="28"/>
          <w:szCs w:val="28"/>
        </w:rPr>
        <w:t>с</w:t>
      </w:r>
      <w:proofErr w:type="gramEnd"/>
      <w:r w:rsidRPr="00815850">
        <w:rPr>
          <w:rFonts w:ascii="Times New Roman" w:hAnsi="Times New Roman" w:cs="Times New Roman"/>
          <w:sz w:val="28"/>
          <w:szCs w:val="28"/>
        </w:rPr>
        <w:t xml:space="preserve">.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Авдеева М.А. Современные проблемы общей теории государства и права // </w:t>
      </w:r>
      <w:hyperlink r:id="rId8" w:history="1">
        <w:r w:rsidRPr="00815850">
          <w:rPr>
            <w:rStyle w:val="a3"/>
            <w:rFonts w:ascii="Times New Roman" w:hAnsi="Times New Roman" w:cs="Times New Roman"/>
            <w:color w:val="auto"/>
            <w:sz w:val="28"/>
            <w:szCs w:val="28"/>
            <w:u w:val="none"/>
          </w:rPr>
          <w:t>Аллея науки</w:t>
        </w:r>
      </w:hyperlink>
      <w:r w:rsidRPr="00815850">
        <w:rPr>
          <w:rFonts w:ascii="Times New Roman" w:hAnsi="Times New Roman" w:cs="Times New Roman"/>
          <w:sz w:val="28"/>
          <w:szCs w:val="28"/>
        </w:rPr>
        <w:t xml:space="preserve">. - 2019. - Т. 2. - </w:t>
      </w:r>
      <w:hyperlink r:id="rId9" w:history="1">
        <w:r w:rsidRPr="00815850">
          <w:rPr>
            <w:rStyle w:val="a3"/>
            <w:rFonts w:ascii="Times New Roman" w:hAnsi="Times New Roman" w:cs="Times New Roman"/>
            <w:color w:val="auto"/>
            <w:sz w:val="28"/>
            <w:szCs w:val="28"/>
            <w:u w:val="none"/>
          </w:rPr>
          <w:t>№ 4 (31)</w:t>
        </w:r>
      </w:hyperlink>
      <w:r w:rsidRPr="00815850">
        <w:rPr>
          <w:rFonts w:ascii="Times New Roman" w:hAnsi="Times New Roman" w:cs="Times New Roman"/>
          <w:sz w:val="28"/>
          <w:szCs w:val="28"/>
        </w:rPr>
        <w:t xml:space="preserve">. - С . 681-684.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Байтин М.И. Сущность права (Современное нормативное правопонимание на грани двух веков). Саратов: СГАП, 2021. С.17-56.</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Бялт В.С., Талянин В.В. Методология теории государства и права // </w:t>
      </w:r>
      <w:hyperlink r:id="rId10" w:history="1">
        <w:r w:rsidRPr="00815850">
          <w:rPr>
            <w:rStyle w:val="a3"/>
            <w:rFonts w:ascii="Times New Roman" w:hAnsi="Times New Roman" w:cs="Times New Roman"/>
            <w:color w:val="auto"/>
            <w:sz w:val="28"/>
            <w:szCs w:val="28"/>
            <w:u w:val="none"/>
          </w:rPr>
          <w:t>Актуальные вопросы науки</w:t>
        </w:r>
      </w:hyperlink>
      <w:r w:rsidRPr="00815850">
        <w:rPr>
          <w:rFonts w:ascii="Times New Roman" w:hAnsi="Times New Roman" w:cs="Times New Roman"/>
          <w:sz w:val="28"/>
          <w:szCs w:val="28"/>
        </w:rPr>
        <w:t xml:space="preserve">. - 2019. - </w:t>
      </w:r>
      <w:hyperlink r:id="rId11" w:history="1">
        <w:r w:rsidRPr="00815850">
          <w:rPr>
            <w:rStyle w:val="a3"/>
            <w:rFonts w:ascii="Times New Roman" w:hAnsi="Times New Roman" w:cs="Times New Roman"/>
            <w:color w:val="auto"/>
            <w:sz w:val="28"/>
            <w:szCs w:val="28"/>
            <w:u w:val="none"/>
          </w:rPr>
          <w:t>№ 48</w:t>
        </w:r>
      </w:hyperlink>
      <w:r w:rsidRPr="00815850">
        <w:rPr>
          <w:rFonts w:ascii="Times New Roman" w:hAnsi="Times New Roman" w:cs="Times New Roman"/>
          <w:sz w:val="28"/>
          <w:szCs w:val="28"/>
        </w:rPr>
        <w:t xml:space="preserve">. - С. 42-44.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Бялт В.С., Чимаров С.Ю. К вопросу методологии теории государста и права // </w:t>
      </w:r>
      <w:hyperlink r:id="rId12" w:history="1">
        <w:r w:rsidRPr="00815850">
          <w:rPr>
            <w:rStyle w:val="a3"/>
            <w:rFonts w:ascii="Times New Roman" w:hAnsi="Times New Roman" w:cs="Times New Roman"/>
            <w:color w:val="auto"/>
            <w:sz w:val="28"/>
            <w:szCs w:val="28"/>
            <w:u w:val="none"/>
          </w:rPr>
          <w:t>Тенденции развития науки и образования</w:t>
        </w:r>
      </w:hyperlink>
      <w:r w:rsidRPr="00815850">
        <w:rPr>
          <w:rFonts w:ascii="Times New Roman" w:hAnsi="Times New Roman" w:cs="Times New Roman"/>
          <w:sz w:val="28"/>
          <w:szCs w:val="28"/>
        </w:rPr>
        <w:t xml:space="preserve">. - 2021. - </w:t>
      </w:r>
      <w:hyperlink r:id="rId13" w:history="1">
        <w:r w:rsidRPr="00815850">
          <w:rPr>
            <w:rStyle w:val="a3"/>
            <w:rFonts w:ascii="Times New Roman" w:hAnsi="Times New Roman" w:cs="Times New Roman"/>
            <w:color w:val="auto"/>
            <w:sz w:val="28"/>
            <w:szCs w:val="28"/>
            <w:u w:val="none"/>
          </w:rPr>
          <w:t>№ 72-6</w:t>
        </w:r>
      </w:hyperlink>
      <w:r w:rsidRPr="00815850">
        <w:rPr>
          <w:rFonts w:ascii="Times New Roman" w:hAnsi="Times New Roman" w:cs="Times New Roman"/>
          <w:sz w:val="28"/>
          <w:szCs w:val="28"/>
        </w:rPr>
        <w:t xml:space="preserve">. - С. 21-23.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Венгеров А.Б. Теория государства и права 3-е изд. - М.: Юриспруденция, 2018. - 528 </w:t>
      </w:r>
      <w:proofErr w:type="gramStart"/>
      <w:r w:rsidRPr="00815850">
        <w:rPr>
          <w:rFonts w:ascii="Times New Roman" w:hAnsi="Times New Roman" w:cs="Times New Roman"/>
          <w:sz w:val="28"/>
          <w:szCs w:val="28"/>
        </w:rPr>
        <w:t>с</w:t>
      </w:r>
      <w:proofErr w:type="gramEnd"/>
      <w:r w:rsidRPr="00815850">
        <w:rPr>
          <w:rFonts w:ascii="Times New Roman" w:hAnsi="Times New Roman" w:cs="Times New Roman"/>
          <w:sz w:val="28"/>
          <w:szCs w:val="28"/>
        </w:rPr>
        <w:t xml:space="preserve">.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Гандарова Л.Б. Место и роль теории государства и права в системе юридических наук // </w:t>
      </w:r>
      <w:hyperlink r:id="rId14" w:history="1">
        <w:r w:rsidRPr="00815850">
          <w:rPr>
            <w:rStyle w:val="a3"/>
            <w:rFonts w:ascii="Times New Roman" w:hAnsi="Times New Roman" w:cs="Times New Roman"/>
            <w:color w:val="auto"/>
            <w:sz w:val="28"/>
            <w:szCs w:val="28"/>
            <w:u w:val="none"/>
          </w:rPr>
          <w:t>Юридический вестник ДГУ</w:t>
        </w:r>
      </w:hyperlink>
      <w:r w:rsidRPr="00815850">
        <w:rPr>
          <w:rFonts w:ascii="Times New Roman" w:hAnsi="Times New Roman" w:cs="Times New Roman"/>
          <w:sz w:val="28"/>
          <w:szCs w:val="28"/>
        </w:rPr>
        <w:t xml:space="preserve">. - 2021. - Т. 38. - </w:t>
      </w:r>
      <w:hyperlink r:id="rId15" w:history="1">
        <w:r w:rsidRPr="00815850">
          <w:rPr>
            <w:rStyle w:val="a3"/>
            <w:rFonts w:ascii="Times New Roman" w:hAnsi="Times New Roman" w:cs="Times New Roman"/>
            <w:color w:val="auto"/>
            <w:sz w:val="28"/>
            <w:szCs w:val="28"/>
            <w:u w:val="none"/>
          </w:rPr>
          <w:t>№ 2</w:t>
        </w:r>
      </w:hyperlink>
      <w:r w:rsidRPr="00815850">
        <w:rPr>
          <w:rFonts w:ascii="Times New Roman" w:hAnsi="Times New Roman" w:cs="Times New Roman"/>
          <w:sz w:val="28"/>
          <w:szCs w:val="28"/>
        </w:rPr>
        <w:t xml:space="preserve">. С- . 9-12.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Жинкин С.А. Теория государства и права. - Ростов-наДону: Феникс, 2018. </w:t>
      </w:r>
    </w:p>
    <w:p w:rsidR="00815850" w:rsidRPr="00815850" w:rsidRDefault="00815850" w:rsidP="00815850">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Иванцова Г.А. Вопросы методологии государства и права // </w:t>
      </w:r>
      <w:hyperlink r:id="rId16" w:history="1">
        <w:r w:rsidRPr="00815850">
          <w:rPr>
            <w:rStyle w:val="a3"/>
            <w:rFonts w:ascii="Times New Roman" w:hAnsi="Times New Roman" w:cs="Times New Roman"/>
            <w:color w:val="auto"/>
            <w:sz w:val="28"/>
            <w:szCs w:val="28"/>
            <w:u w:val="none"/>
          </w:rPr>
          <w:t>Право и государство: теория и практика</w:t>
        </w:r>
      </w:hyperlink>
      <w:r w:rsidRPr="00815850">
        <w:rPr>
          <w:rFonts w:ascii="Times New Roman" w:hAnsi="Times New Roman" w:cs="Times New Roman"/>
          <w:sz w:val="28"/>
          <w:szCs w:val="28"/>
        </w:rPr>
        <w:t xml:space="preserve">. - 2019. - </w:t>
      </w:r>
      <w:hyperlink r:id="rId17" w:history="1">
        <w:r w:rsidRPr="00815850">
          <w:rPr>
            <w:rStyle w:val="a3"/>
            <w:rFonts w:ascii="Times New Roman" w:hAnsi="Times New Roman" w:cs="Times New Roman"/>
            <w:color w:val="auto"/>
            <w:sz w:val="28"/>
            <w:szCs w:val="28"/>
            <w:u w:val="none"/>
          </w:rPr>
          <w:t>№ 7 (175)</w:t>
        </w:r>
      </w:hyperlink>
      <w:r w:rsidRPr="00815850">
        <w:rPr>
          <w:rFonts w:ascii="Times New Roman" w:hAnsi="Times New Roman" w:cs="Times New Roman"/>
          <w:sz w:val="28"/>
          <w:szCs w:val="28"/>
        </w:rPr>
        <w:t xml:space="preserve">. - С. 39-40.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Кириллова Г.В. Теория государства и права как наука // </w:t>
      </w:r>
      <w:hyperlink r:id="rId18" w:history="1">
        <w:r w:rsidRPr="00815850">
          <w:rPr>
            <w:rStyle w:val="a3"/>
            <w:rFonts w:ascii="Times New Roman" w:hAnsi="Times New Roman" w:cs="Times New Roman"/>
            <w:color w:val="auto"/>
            <w:sz w:val="28"/>
            <w:szCs w:val="28"/>
            <w:u w:val="none"/>
          </w:rPr>
          <w:t>Modern Science</w:t>
        </w:r>
      </w:hyperlink>
      <w:r w:rsidRPr="00815850">
        <w:rPr>
          <w:rFonts w:ascii="Times New Roman" w:hAnsi="Times New Roman" w:cs="Times New Roman"/>
          <w:sz w:val="28"/>
          <w:szCs w:val="28"/>
        </w:rPr>
        <w:t xml:space="preserve">. - 2021. - </w:t>
      </w:r>
      <w:hyperlink r:id="rId19" w:history="1">
        <w:r w:rsidRPr="00815850">
          <w:rPr>
            <w:rStyle w:val="a3"/>
            <w:rFonts w:ascii="Times New Roman" w:hAnsi="Times New Roman" w:cs="Times New Roman"/>
            <w:color w:val="auto"/>
            <w:sz w:val="28"/>
            <w:szCs w:val="28"/>
            <w:u w:val="none"/>
          </w:rPr>
          <w:t>№ 7</w:t>
        </w:r>
      </w:hyperlink>
      <w:r w:rsidRPr="00815850">
        <w:rPr>
          <w:rFonts w:ascii="Times New Roman" w:hAnsi="Times New Roman" w:cs="Times New Roman"/>
          <w:sz w:val="28"/>
          <w:szCs w:val="28"/>
        </w:rPr>
        <w:t xml:space="preserve">. - С. 80-83.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Кожевников В.В. К проблемам общей теории государства и права</w:t>
      </w:r>
      <w:proofErr w:type="gramStart"/>
      <w:r w:rsidRPr="00815850">
        <w:rPr>
          <w:rFonts w:ascii="Times New Roman" w:hAnsi="Times New Roman" w:cs="Times New Roman"/>
          <w:sz w:val="28"/>
          <w:szCs w:val="28"/>
        </w:rPr>
        <w:t xml:space="preserve"> :</w:t>
      </w:r>
      <w:proofErr w:type="gramEnd"/>
      <w:r w:rsidRPr="00815850">
        <w:rPr>
          <w:rFonts w:ascii="Times New Roman" w:hAnsi="Times New Roman" w:cs="Times New Roman"/>
          <w:sz w:val="28"/>
          <w:szCs w:val="28"/>
        </w:rPr>
        <w:t xml:space="preserve"> на основе критического анализа юридической литературы // </w:t>
      </w:r>
      <w:hyperlink r:id="rId20" w:history="1">
        <w:r w:rsidRPr="00815850">
          <w:rPr>
            <w:rStyle w:val="a3"/>
            <w:rFonts w:ascii="Times New Roman" w:hAnsi="Times New Roman" w:cs="Times New Roman"/>
            <w:color w:val="auto"/>
            <w:sz w:val="28"/>
            <w:szCs w:val="28"/>
            <w:u w:val="none"/>
          </w:rPr>
          <w:t>Вестник Томского государственного университета. Право</w:t>
        </w:r>
      </w:hyperlink>
      <w:r w:rsidRPr="00815850">
        <w:rPr>
          <w:rFonts w:ascii="Times New Roman" w:hAnsi="Times New Roman" w:cs="Times New Roman"/>
          <w:sz w:val="28"/>
          <w:szCs w:val="28"/>
        </w:rPr>
        <w:t xml:space="preserve">. - 2019. - </w:t>
      </w:r>
      <w:hyperlink r:id="rId21" w:history="1">
        <w:r w:rsidRPr="00815850">
          <w:rPr>
            <w:rStyle w:val="a3"/>
            <w:rFonts w:ascii="Times New Roman" w:hAnsi="Times New Roman" w:cs="Times New Roman"/>
            <w:color w:val="auto"/>
            <w:sz w:val="28"/>
            <w:szCs w:val="28"/>
            <w:u w:val="none"/>
          </w:rPr>
          <w:t>№ 31</w:t>
        </w:r>
      </w:hyperlink>
      <w:r w:rsidRPr="00815850">
        <w:rPr>
          <w:rFonts w:ascii="Times New Roman" w:hAnsi="Times New Roman" w:cs="Times New Roman"/>
          <w:sz w:val="28"/>
          <w:szCs w:val="28"/>
        </w:rPr>
        <w:t xml:space="preserve">. - С. 5-18.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Кожевников В.В. О некоторых актуальных проблемах общей теории государства и права // </w:t>
      </w:r>
      <w:hyperlink r:id="rId22" w:history="1">
        <w:r w:rsidRPr="00815850">
          <w:rPr>
            <w:rStyle w:val="a3"/>
            <w:rFonts w:ascii="Times New Roman" w:hAnsi="Times New Roman" w:cs="Times New Roman"/>
            <w:color w:val="auto"/>
            <w:sz w:val="28"/>
            <w:szCs w:val="28"/>
            <w:u w:val="none"/>
          </w:rPr>
          <w:t>Алтайский юридический вестник</w:t>
        </w:r>
      </w:hyperlink>
      <w:r w:rsidRPr="00815850">
        <w:rPr>
          <w:rFonts w:ascii="Times New Roman" w:hAnsi="Times New Roman" w:cs="Times New Roman"/>
          <w:sz w:val="28"/>
          <w:szCs w:val="28"/>
        </w:rPr>
        <w:t xml:space="preserve">. - 2019. - </w:t>
      </w:r>
      <w:hyperlink r:id="rId23" w:history="1">
        <w:r w:rsidRPr="00815850">
          <w:rPr>
            <w:rStyle w:val="a3"/>
            <w:rFonts w:ascii="Times New Roman" w:hAnsi="Times New Roman" w:cs="Times New Roman"/>
            <w:color w:val="auto"/>
            <w:sz w:val="28"/>
            <w:szCs w:val="28"/>
            <w:u w:val="none"/>
          </w:rPr>
          <w:t>№ 3 (27)</w:t>
        </w:r>
      </w:hyperlink>
      <w:r w:rsidRPr="00815850">
        <w:rPr>
          <w:rFonts w:ascii="Times New Roman" w:hAnsi="Times New Roman" w:cs="Times New Roman"/>
          <w:sz w:val="28"/>
          <w:szCs w:val="28"/>
        </w:rPr>
        <w:t xml:space="preserve">. - С. 35-40.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 xml:space="preserve">Кожевников В.В. Современная теория государства и права как методологическая юридическая наука // </w:t>
      </w:r>
      <w:hyperlink r:id="rId24" w:history="1">
        <w:r w:rsidRPr="00815850">
          <w:rPr>
            <w:rStyle w:val="a3"/>
            <w:rFonts w:ascii="Times New Roman" w:hAnsi="Times New Roman" w:cs="Times New Roman"/>
            <w:color w:val="auto"/>
            <w:sz w:val="28"/>
            <w:szCs w:val="28"/>
            <w:u w:val="none"/>
          </w:rPr>
          <w:t>Вестник Омского университета. Серия: Право</w:t>
        </w:r>
      </w:hyperlink>
      <w:r w:rsidRPr="00815850">
        <w:rPr>
          <w:rFonts w:ascii="Times New Roman" w:hAnsi="Times New Roman" w:cs="Times New Roman"/>
          <w:sz w:val="28"/>
          <w:szCs w:val="28"/>
        </w:rPr>
        <w:t xml:space="preserve">. - 2021. - Т. 18. - </w:t>
      </w:r>
      <w:hyperlink r:id="rId25" w:history="1">
        <w:r w:rsidRPr="00815850">
          <w:rPr>
            <w:rStyle w:val="a3"/>
            <w:rFonts w:ascii="Times New Roman" w:hAnsi="Times New Roman" w:cs="Times New Roman"/>
            <w:color w:val="auto"/>
            <w:sz w:val="28"/>
            <w:szCs w:val="28"/>
            <w:u w:val="none"/>
          </w:rPr>
          <w:t>№ 1</w:t>
        </w:r>
      </w:hyperlink>
      <w:r w:rsidRPr="00815850">
        <w:rPr>
          <w:rFonts w:ascii="Times New Roman" w:hAnsi="Times New Roman" w:cs="Times New Roman"/>
          <w:sz w:val="28"/>
          <w:szCs w:val="28"/>
        </w:rPr>
        <w:t xml:space="preserve">. - С. 5-14.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Корнев А.В., Беляева Л.И. Место и роль терии государства и права среди юридических дисциплин // </w:t>
      </w:r>
      <w:hyperlink r:id="rId26" w:history="1">
        <w:r w:rsidRPr="00815850">
          <w:rPr>
            <w:rStyle w:val="a3"/>
            <w:rFonts w:ascii="Times New Roman" w:hAnsi="Times New Roman" w:cs="Times New Roman"/>
            <w:color w:val="auto"/>
            <w:sz w:val="28"/>
            <w:szCs w:val="28"/>
            <w:u w:val="none"/>
          </w:rPr>
          <w:t>Юридическая наука и практика: Вестник Нижегородской академии МВД России</w:t>
        </w:r>
      </w:hyperlink>
      <w:r w:rsidRPr="00815850">
        <w:rPr>
          <w:rFonts w:ascii="Times New Roman" w:hAnsi="Times New Roman" w:cs="Times New Roman"/>
          <w:sz w:val="28"/>
          <w:szCs w:val="28"/>
        </w:rPr>
        <w:t xml:space="preserve">. - 2018. - </w:t>
      </w:r>
      <w:hyperlink r:id="rId27" w:history="1">
        <w:r w:rsidRPr="00815850">
          <w:rPr>
            <w:rStyle w:val="a3"/>
            <w:rFonts w:ascii="Times New Roman" w:hAnsi="Times New Roman" w:cs="Times New Roman"/>
            <w:color w:val="auto"/>
            <w:sz w:val="28"/>
            <w:szCs w:val="28"/>
            <w:u w:val="none"/>
          </w:rPr>
          <w:t>№ 4 (44)</w:t>
        </w:r>
      </w:hyperlink>
      <w:r w:rsidRPr="00815850">
        <w:rPr>
          <w:rFonts w:ascii="Times New Roman" w:hAnsi="Times New Roman" w:cs="Times New Roman"/>
          <w:sz w:val="28"/>
          <w:szCs w:val="28"/>
        </w:rPr>
        <w:t xml:space="preserve">. - С. 28-33.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Лапаева В.В. Типы правопонимания: правовая теория и практика: Монография. – М.: Российская академия правосудия, 2012. 578 </w:t>
      </w:r>
      <w:proofErr w:type="gramStart"/>
      <w:r w:rsidRPr="00815850">
        <w:rPr>
          <w:rFonts w:ascii="Times New Roman" w:hAnsi="Times New Roman" w:cs="Times New Roman"/>
          <w:sz w:val="28"/>
          <w:szCs w:val="28"/>
        </w:rPr>
        <w:t>с</w:t>
      </w:r>
      <w:proofErr w:type="gramEnd"/>
      <w:r w:rsidRPr="00815850">
        <w:rPr>
          <w:rFonts w:ascii="Times New Roman" w:hAnsi="Times New Roman" w:cs="Times New Roman"/>
          <w:sz w:val="28"/>
          <w:szCs w:val="28"/>
        </w:rPr>
        <w:t>.</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Малахов В.П. Общая теория права и государства. Курс лекций: учеб. Пособие для студентов вузов, обучающихся по направлению подготовки Юриспруденция. – М.: ЮНИТИ-ДАНА: Закон и право, 2018. – 271 </w:t>
      </w:r>
      <w:proofErr w:type="gramStart"/>
      <w:r w:rsidRPr="00815850">
        <w:rPr>
          <w:rFonts w:ascii="Times New Roman" w:hAnsi="Times New Roman" w:cs="Times New Roman"/>
          <w:sz w:val="28"/>
          <w:szCs w:val="28"/>
        </w:rPr>
        <w:t>с</w:t>
      </w:r>
      <w:proofErr w:type="gramEnd"/>
      <w:r w:rsidRPr="00815850">
        <w:rPr>
          <w:rFonts w:ascii="Times New Roman" w:hAnsi="Times New Roman" w:cs="Times New Roman"/>
          <w:sz w:val="28"/>
          <w:szCs w:val="28"/>
        </w:rPr>
        <w:t>.</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Мартышин О.В. Совместимы ли основные типы понимания права // Государства и право. - 2020.- № 6. - С. 13-21.</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Марченко М.Н. О соотношении общей теории государства и права и теории государства и права в России // </w:t>
      </w:r>
      <w:hyperlink r:id="rId28" w:history="1">
        <w:r w:rsidRPr="00815850">
          <w:rPr>
            <w:rStyle w:val="a3"/>
            <w:rFonts w:ascii="Times New Roman" w:hAnsi="Times New Roman" w:cs="Times New Roman"/>
            <w:color w:val="auto"/>
            <w:sz w:val="28"/>
            <w:szCs w:val="28"/>
            <w:u w:val="none"/>
          </w:rPr>
          <w:t>Вестник Московского университета. Серия 11: Право</w:t>
        </w:r>
      </w:hyperlink>
      <w:r w:rsidRPr="00815850">
        <w:rPr>
          <w:rFonts w:ascii="Times New Roman" w:hAnsi="Times New Roman" w:cs="Times New Roman"/>
          <w:sz w:val="28"/>
          <w:szCs w:val="28"/>
        </w:rPr>
        <w:t>. - 2019.-  </w:t>
      </w:r>
      <w:hyperlink r:id="rId29" w:history="1">
        <w:r w:rsidRPr="00815850">
          <w:rPr>
            <w:rStyle w:val="a3"/>
            <w:rFonts w:ascii="Times New Roman" w:hAnsi="Times New Roman" w:cs="Times New Roman"/>
            <w:color w:val="auto"/>
            <w:sz w:val="28"/>
            <w:szCs w:val="28"/>
            <w:u w:val="none"/>
          </w:rPr>
          <w:t>№ 1</w:t>
        </w:r>
      </w:hyperlink>
      <w:r w:rsidRPr="00815850">
        <w:rPr>
          <w:rFonts w:ascii="Times New Roman" w:hAnsi="Times New Roman" w:cs="Times New Roman"/>
          <w:sz w:val="28"/>
          <w:szCs w:val="28"/>
        </w:rPr>
        <w:t>. - С. 3-9.</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Матузов Н.И., Малько А.В. Теория государства и права. М.: Норма ИНФРА, 2017.</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Миронов В.О., Кабанова О.В., Павелина Т.Г. Методы теории государства и права // </w:t>
      </w:r>
      <w:hyperlink r:id="rId30" w:history="1">
        <w:r w:rsidRPr="00815850">
          <w:rPr>
            <w:rStyle w:val="a3"/>
            <w:rFonts w:ascii="Times New Roman" w:hAnsi="Times New Roman" w:cs="Times New Roman"/>
            <w:color w:val="auto"/>
            <w:sz w:val="28"/>
            <w:szCs w:val="28"/>
            <w:u w:val="none"/>
          </w:rPr>
          <w:t>Аграрное и земельное право</w:t>
        </w:r>
      </w:hyperlink>
      <w:r w:rsidRPr="00815850">
        <w:rPr>
          <w:rFonts w:ascii="Times New Roman" w:hAnsi="Times New Roman" w:cs="Times New Roman"/>
          <w:sz w:val="28"/>
          <w:szCs w:val="28"/>
        </w:rPr>
        <w:t xml:space="preserve">. - 2021. - </w:t>
      </w:r>
      <w:hyperlink r:id="rId31" w:history="1">
        <w:r w:rsidRPr="00815850">
          <w:rPr>
            <w:rStyle w:val="a3"/>
            <w:rFonts w:ascii="Times New Roman" w:hAnsi="Times New Roman" w:cs="Times New Roman"/>
            <w:color w:val="auto"/>
            <w:sz w:val="28"/>
            <w:szCs w:val="28"/>
            <w:u w:val="none"/>
          </w:rPr>
          <w:t>№ 4 (196)</w:t>
        </w:r>
      </w:hyperlink>
      <w:r w:rsidRPr="00815850">
        <w:rPr>
          <w:rFonts w:ascii="Times New Roman" w:hAnsi="Times New Roman" w:cs="Times New Roman"/>
          <w:sz w:val="28"/>
          <w:szCs w:val="28"/>
        </w:rPr>
        <w:t xml:space="preserve">. - С. 19-23.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Морозова Л.А. Теория государства и права. - М., 2015.</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Потапов М.Г. Понятие «теория» и «теория государства и права»: проблемы определений // </w:t>
      </w:r>
      <w:hyperlink r:id="rId32" w:history="1">
        <w:r w:rsidRPr="00815850">
          <w:rPr>
            <w:rStyle w:val="a3"/>
            <w:rFonts w:ascii="Times New Roman" w:hAnsi="Times New Roman" w:cs="Times New Roman"/>
            <w:color w:val="auto"/>
            <w:sz w:val="28"/>
            <w:szCs w:val="28"/>
            <w:u w:val="none"/>
          </w:rPr>
          <w:t>Современное право</w:t>
        </w:r>
      </w:hyperlink>
      <w:r w:rsidRPr="00815850">
        <w:rPr>
          <w:rFonts w:ascii="Times New Roman" w:hAnsi="Times New Roman" w:cs="Times New Roman"/>
          <w:sz w:val="28"/>
          <w:szCs w:val="28"/>
        </w:rPr>
        <w:t xml:space="preserve">. - 2020. - </w:t>
      </w:r>
      <w:hyperlink r:id="rId33" w:history="1">
        <w:r w:rsidRPr="00815850">
          <w:rPr>
            <w:rStyle w:val="a3"/>
            <w:rFonts w:ascii="Times New Roman" w:hAnsi="Times New Roman" w:cs="Times New Roman"/>
            <w:color w:val="auto"/>
            <w:sz w:val="28"/>
            <w:szCs w:val="28"/>
            <w:u w:val="none"/>
          </w:rPr>
          <w:t>№ 5</w:t>
        </w:r>
      </w:hyperlink>
      <w:r w:rsidRPr="00815850">
        <w:rPr>
          <w:rFonts w:ascii="Times New Roman" w:hAnsi="Times New Roman" w:cs="Times New Roman"/>
          <w:sz w:val="28"/>
          <w:szCs w:val="28"/>
        </w:rPr>
        <w:t xml:space="preserve">. - С. 5-9.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Правкина И.Н., Маркова Н.А. Тенденции развития современной общей теории государства и права // </w:t>
      </w:r>
      <w:hyperlink r:id="rId34" w:history="1">
        <w:r w:rsidRPr="00815850">
          <w:rPr>
            <w:rStyle w:val="a3"/>
            <w:rFonts w:ascii="Times New Roman" w:hAnsi="Times New Roman" w:cs="Times New Roman"/>
            <w:color w:val="auto"/>
            <w:sz w:val="28"/>
            <w:szCs w:val="28"/>
            <w:u w:val="none"/>
          </w:rPr>
          <w:t>Colloquium-journal</w:t>
        </w:r>
      </w:hyperlink>
      <w:r w:rsidRPr="00815850">
        <w:rPr>
          <w:rFonts w:ascii="Times New Roman" w:hAnsi="Times New Roman" w:cs="Times New Roman"/>
          <w:sz w:val="28"/>
          <w:szCs w:val="28"/>
        </w:rPr>
        <w:t xml:space="preserve">. - 2020. - </w:t>
      </w:r>
      <w:hyperlink r:id="rId35" w:history="1">
        <w:r w:rsidRPr="00815850">
          <w:rPr>
            <w:rStyle w:val="a3"/>
            <w:rFonts w:ascii="Times New Roman" w:hAnsi="Times New Roman" w:cs="Times New Roman"/>
            <w:color w:val="auto"/>
            <w:sz w:val="28"/>
            <w:szCs w:val="28"/>
            <w:u w:val="none"/>
          </w:rPr>
          <w:t>№ 3-10 (55)</w:t>
        </w:r>
      </w:hyperlink>
      <w:r w:rsidRPr="00815850">
        <w:rPr>
          <w:rFonts w:ascii="Times New Roman" w:hAnsi="Times New Roman" w:cs="Times New Roman"/>
          <w:sz w:val="28"/>
          <w:szCs w:val="28"/>
        </w:rPr>
        <w:t xml:space="preserve">. - С. 45-46.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lastRenderedPageBreak/>
        <w:t xml:space="preserve">Романенко Д.И. Предмет теории государства и права как объект научных дискуссий в юристпруденции // </w:t>
      </w:r>
      <w:hyperlink r:id="rId36" w:history="1">
        <w:r w:rsidRPr="00815850">
          <w:rPr>
            <w:rStyle w:val="a3"/>
            <w:rFonts w:ascii="Times New Roman" w:hAnsi="Times New Roman" w:cs="Times New Roman"/>
            <w:color w:val="auto"/>
            <w:sz w:val="28"/>
            <w:szCs w:val="28"/>
            <w:u w:val="none"/>
          </w:rPr>
          <w:t>Альманах молодого исследователя</w:t>
        </w:r>
      </w:hyperlink>
      <w:r w:rsidRPr="00815850">
        <w:rPr>
          <w:rFonts w:ascii="Times New Roman" w:hAnsi="Times New Roman" w:cs="Times New Roman"/>
          <w:sz w:val="28"/>
          <w:szCs w:val="28"/>
        </w:rPr>
        <w:t>. - 2018.-  </w:t>
      </w:r>
      <w:hyperlink r:id="rId37" w:history="1">
        <w:r w:rsidRPr="00815850">
          <w:rPr>
            <w:rStyle w:val="a3"/>
            <w:rFonts w:ascii="Times New Roman" w:hAnsi="Times New Roman" w:cs="Times New Roman"/>
            <w:color w:val="auto"/>
            <w:sz w:val="28"/>
            <w:szCs w:val="28"/>
            <w:u w:val="none"/>
          </w:rPr>
          <w:t>№ 5</w:t>
        </w:r>
      </w:hyperlink>
      <w:r w:rsidRPr="00815850">
        <w:rPr>
          <w:rFonts w:ascii="Times New Roman" w:hAnsi="Times New Roman" w:cs="Times New Roman"/>
          <w:sz w:val="28"/>
          <w:szCs w:val="28"/>
        </w:rPr>
        <w:t xml:space="preserve">. - С. 12-14.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Самигуллин В.К. Составляющие общей теории права и государства // </w:t>
      </w:r>
      <w:hyperlink r:id="rId38" w:history="1">
        <w:r w:rsidRPr="00815850">
          <w:rPr>
            <w:rStyle w:val="a3"/>
            <w:rFonts w:ascii="Times New Roman" w:hAnsi="Times New Roman" w:cs="Times New Roman"/>
            <w:color w:val="auto"/>
            <w:sz w:val="28"/>
            <w:szCs w:val="28"/>
            <w:u w:val="none"/>
          </w:rPr>
          <w:t>Право: ретроспектива и перспектива</w:t>
        </w:r>
      </w:hyperlink>
      <w:r w:rsidRPr="00815850">
        <w:rPr>
          <w:rFonts w:ascii="Times New Roman" w:hAnsi="Times New Roman" w:cs="Times New Roman"/>
          <w:sz w:val="28"/>
          <w:szCs w:val="28"/>
        </w:rPr>
        <w:t xml:space="preserve">. - 2020. - </w:t>
      </w:r>
      <w:hyperlink r:id="rId39" w:history="1">
        <w:r w:rsidRPr="00815850">
          <w:rPr>
            <w:rStyle w:val="a3"/>
            <w:rFonts w:ascii="Times New Roman" w:hAnsi="Times New Roman" w:cs="Times New Roman"/>
            <w:color w:val="auto"/>
            <w:sz w:val="28"/>
            <w:szCs w:val="28"/>
            <w:u w:val="none"/>
          </w:rPr>
          <w:t>№ 1 (1)</w:t>
        </w:r>
      </w:hyperlink>
      <w:r w:rsidRPr="00815850">
        <w:rPr>
          <w:rFonts w:ascii="Times New Roman" w:hAnsi="Times New Roman" w:cs="Times New Roman"/>
          <w:sz w:val="28"/>
          <w:szCs w:val="28"/>
        </w:rPr>
        <w:t xml:space="preserve">. - С. 25-32.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Сердитов А.В. Методы теории государства и права // </w:t>
      </w:r>
      <w:hyperlink r:id="rId40" w:history="1">
        <w:r w:rsidRPr="00815850">
          <w:rPr>
            <w:rStyle w:val="a3"/>
            <w:rFonts w:ascii="Times New Roman" w:hAnsi="Times New Roman" w:cs="Times New Roman"/>
            <w:color w:val="auto"/>
            <w:sz w:val="28"/>
            <w:szCs w:val="28"/>
            <w:u w:val="none"/>
          </w:rPr>
          <w:t>Право и государство: теория и практика</w:t>
        </w:r>
      </w:hyperlink>
      <w:r w:rsidRPr="00815850">
        <w:rPr>
          <w:rFonts w:ascii="Times New Roman" w:hAnsi="Times New Roman" w:cs="Times New Roman"/>
          <w:sz w:val="28"/>
          <w:szCs w:val="28"/>
        </w:rPr>
        <w:t xml:space="preserve">. - 2020. - </w:t>
      </w:r>
      <w:hyperlink r:id="rId41" w:history="1">
        <w:r w:rsidRPr="00815850">
          <w:rPr>
            <w:rStyle w:val="a3"/>
            <w:rFonts w:ascii="Times New Roman" w:hAnsi="Times New Roman" w:cs="Times New Roman"/>
            <w:color w:val="auto"/>
            <w:sz w:val="28"/>
            <w:szCs w:val="28"/>
            <w:u w:val="none"/>
          </w:rPr>
          <w:t>№ 5 (185)</w:t>
        </w:r>
      </w:hyperlink>
      <w:r w:rsidRPr="00815850">
        <w:rPr>
          <w:rFonts w:ascii="Times New Roman" w:hAnsi="Times New Roman" w:cs="Times New Roman"/>
          <w:sz w:val="28"/>
          <w:szCs w:val="28"/>
        </w:rPr>
        <w:t xml:space="preserve">. - С. 43-45. </w:t>
      </w:r>
    </w:p>
    <w:p w:rsidR="004155BA" w:rsidRPr="00815850" w:rsidRDefault="004155BA" w:rsidP="004155BA">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 xml:space="preserve">Сердитов А.В. Предмет теории права и государства // </w:t>
      </w:r>
      <w:hyperlink r:id="rId42" w:history="1">
        <w:r w:rsidRPr="00815850">
          <w:rPr>
            <w:rStyle w:val="a3"/>
            <w:rFonts w:ascii="Times New Roman" w:hAnsi="Times New Roman" w:cs="Times New Roman"/>
            <w:color w:val="auto"/>
            <w:sz w:val="28"/>
            <w:szCs w:val="28"/>
            <w:u w:val="none"/>
          </w:rPr>
          <w:t>Евразийский юридический журнал</w:t>
        </w:r>
      </w:hyperlink>
      <w:r w:rsidRPr="00815850">
        <w:rPr>
          <w:rFonts w:ascii="Times New Roman" w:hAnsi="Times New Roman" w:cs="Times New Roman"/>
          <w:sz w:val="28"/>
          <w:szCs w:val="28"/>
        </w:rPr>
        <w:t xml:space="preserve">. - 2019. - </w:t>
      </w:r>
      <w:hyperlink r:id="rId43" w:history="1">
        <w:r w:rsidRPr="00815850">
          <w:rPr>
            <w:rStyle w:val="a3"/>
            <w:rFonts w:ascii="Times New Roman" w:hAnsi="Times New Roman" w:cs="Times New Roman"/>
            <w:color w:val="auto"/>
            <w:sz w:val="28"/>
            <w:szCs w:val="28"/>
            <w:u w:val="none"/>
          </w:rPr>
          <w:t>№ 4 (131)</w:t>
        </w:r>
      </w:hyperlink>
      <w:r w:rsidRPr="00815850">
        <w:rPr>
          <w:rFonts w:ascii="Times New Roman" w:hAnsi="Times New Roman" w:cs="Times New Roman"/>
          <w:sz w:val="28"/>
          <w:szCs w:val="28"/>
        </w:rPr>
        <w:t xml:space="preserve">. - С. 107-109. </w:t>
      </w:r>
    </w:p>
    <w:p w:rsidR="00BF71B0" w:rsidRPr="00815850" w:rsidRDefault="00BF71B0" w:rsidP="00855A74">
      <w:pPr>
        <w:pStyle w:val="a4"/>
        <w:numPr>
          <w:ilvl w:val="0"/>
          <w:numId w:val="2"/>
        </w:numPr>
        <w:spacing w:after="0" w:line="360" w:lineRule="auto"/>
        <w:ind w:left="0" w:firstLine="709"/>
        <w:jc w:val="both"/>
        <w:rPr>
          <w:rFonts w:ascii="Times New Roman" w:hAnsi="Times New Roman" w:cs="Times New Roman"/>
          <w:sz w:val="28"/>
          <w:szCs w:val="28"/>
        </w:rPr>
      </w:pPr>
      <w:r w:rsidRPr="00815850">
        <w:rPr>
          <w:rFonts w:ascii="Times New Roman" w:hAnsi="Times New Roman" w:cs="Times New Roman"/>
          <w:sz w:val="28"/>
          <w:szCs w:val="28"/>
        </w:rPr>
        <w:t>Шамаров В.М.</w:t>
      </w:r>
      <w:r w:rsidR="00DA7D2C" w:rsidRPr="00815850">
        <w:rPr>
          <w:rFonts w:ascii="Times New Roman" w:hAnsi="Times New Roman" w:cs="Times New Roman"/>
          <w:sz w:val="28"/>
          <w:szCs w:val="28"/>
        </w:rPr>
        <w:t xml:space="preserve"> Публичные правовые отношения как предмет теории государства и права // </w:t>
      </w:r>
      <w:hyperlink r:id="rId44" w:history="1">
        <w:r w:rsidRPr="00815850">
          <w:rPr>
            <w:rStyle w:val="a3"/>
            <w:rFonts w:ascii="Times New Roman" w:hAnsi="Times New Roman" w:cs="Times New Roman"/>
            <w:color w:val="auto"/>
            <w:sz w:val="28"/>
            <w:szCs w:val="28"/>
            <w:u w:val="none"/>
          </w:rPr>
          <w:t>Военное право</w:t>
        </w:r>
      </w:hyperlink>
      <w:r w:rsidRPr="00815850">
        <w:rPr>
          <w:rFonts w:ascii="Times New Roman" w:hAnsi="Times New Roman" w:cs="Times New Roman"/>
          <w:sz w:val="28"/>
          <w:szCs w:val="28"/>
        </w:rPr>
        <w:t xml:space="preserve">. </w:t>
      </w:r>
      <w:r w:rsidR="00DA7D2C" w:rsidRPr="00815850">
        <w:rPr>
          <w:rFonts w:ascii="Times New Roman" w:hAnsi="Times New Roman" w:cs="Times New Roman"/>
          <w:sz w:val="28"/>
          <w:szCs w:val="28"/>
        </w:rPr>
        <w:t xml:space="preserve">- </w:t>
      </w:r>
      <w:r w:rsidRPr="00815850">
        <w:rPr>
          <w:rFonts w:ascii="Times New Roman" w:hAnsi="Times New Roman" w:cs="Times New Roman"/>
          <w:sz w:val="28"/>
          <w:szCs w:val="28"/>
        </w:rPr>
        <w:t>2019. </w:t>
      </w:r>
      <w:r w:rsidR="00DA7D2C" w:rsidRPr="00815850">
        <w:rPr>
          <w:rFonts w:ascii="Times New Roman" w:hAnsi="Times New Roman" w:cs="Times New Roman"/>
          <w:sz w:val="28"/>
          <w:szCs w:val="28"/>
        </w:rPr>
        <w:t xml:space="preserve">- </w:t>
      </w:r>
      <w:hyperlink r:id="rId45" w:history="1">
        <w:r w:rsidRPr="00815850">
          <w:rPr>
            <w:rStyle w:val="a3"/>
            <w:rFonts w:ascii="Times New Roman" w:hAnsi="Times New Roman" w:cs="Times New Roman"/>
            <w:color w:val="auto"/>
            <w:sz w:val="28"/>
            <w:szCs w:val="28"/>
            <w:u w:val="none"/>
          </w:rPr>
          <w:t>№ 4 (56)</w:t>
        </w:r>
      </w:hyperlink>
      <w:r w:rsidRPr="00815850">
        <w:rPr>
          <w:rFonts w:ascii="Times New Roman" w:hAnsi="Times New Roman" w:cs="Times New Roman"/>
          <w:sz w:val="28"/>
          <w:szCs w:val="28"/>
        </w:rPr>
        <w:t xml:space="preserve">. </w:t>
      </w:r>
      <w:r w:rsidR="00DA7D2C" w:rsidRPr="00815850">
        <w:rPr>
          <w:rFonts w:ascii="Times New Roman" w:hAnsi="Times New Roman" w:cs="Times New Roman"/>
          <w:sz w:val="28"/>
          <w:szCs w:val="28"/>
        </w:rPr>
        <w:t xml:space="preserve">- </w:t>
      </w:r>
      <w:r w:rsidRPr="00815850">
        <w:rPr>
          <w:rFonts w:ascii="Times New Roman" w:hAnsi="Times New Roman" w:cs="Times New Roman"/>
          <w:sz w:val="28"/>
          <w:szCs w:val="28"/>
        </w:rPr>
        <w:t>С. 55-60.</w:t>
      </w:r>
    </w:p>
    <w:sectPr w:rsidR="00BF71B0" w:rsidRPr="00815850" w:rsidSect="00D975B9">
      <w:footerReference w:type="default" r:id="rId46"/>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8B5" w:rsidRDefault="003078B5" w:rsidP="0010780A">
      <w:pPr>
        <w:spacing w:after="0" w:line="240" w:lineRule="auto"/>
      </w:pPr>
      <w:r>
        <w:separator/>
      </w:r>
    </w:p>
  </w:endnote>
  <w:endnote w:type="continuationSeparator" w:id="0">
    <w:p w:rsidR="003078B5" w:rsidRDefault="003078B5" w:rsidP="00107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29516"/>
      <w:docPartObj>
        <w:docPartGallery w:val="Page Numbers (Bottom of Page)"/>
        <w:docPartUnique/>
      </w:docPartObj>
    </w:sdtPr>
    <w:sdtContent>
      <w:p w:rsidR="00D975B9" w:rsidRDefault="00D975B9" w:rsidP="00D975B9">
        <w:pPr>
          <w:pStyle w:val="ab"/>
          <w:jc w:val="center"/>
        </w:pPr>
        <w:r w:rsidRPr="00D975B9">
          <w:rPr>
            <w:rFonts w:ascii="Times New Roman" w:hAnsi="Times New Roman" w:cs="Times New Roman"/>
            <w:sz w:val="20"/>
            <w:szCs w:val="20"/>
          </w:rPr>
          <w:fldChar w:fldCharType="begin"/>
        </w:r>
        <w:r w:rsidRPr="00D975B9">
          <w:rPr>
            <w:rFonts w:ascii="Times New Roman" w:hAnsi="Times New Roman" w:cs="Times New Roman"/>
            <w:sz w:val="20"/>
            <w:szCs w:val="20"/>
          </w:rPr>
          <w:instrText xml:space="preserve"> PAGE   \* MERGEFORMAT </w:instrText>
        </w:r>
        <w:r w:rsidRPr="00D975B9">
          <w:rPr>
            <w:rFonts w:ascii="Times New Roman" w:hAnsi="Times New Roman" w:cs="Times New Roman"/>
            <w:sz w:val="20"/>
            <w:szCs w:val="20"/>
          </w:rPr>
          <w:fldChar w:fldCharType="separate"/>
        </w:r>
        <w:r w:rsidR="00F95EE5">
          <w:rPr>
            <w:rFonts w:ascii="Times New Roman" w:hAnsi="Times New Roman" w:cs="Times New Roman"/>
            <w:noProof/>
            <w:sz w:val="20"/>
            <w:szCs w:val="20"/>
          </w:rPr>
          <w:t>34</w:t>
        </w:r>
        <w:r w:rsidRPr="00D975B9">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8B5" w:rsidRDefault="003078B5" w:rsidP="0010780A">
      <w:pPr>
        <w:spacing w:after="0" w:line="240" w:lineRule="auto"/>
      </w:pPr>
      <w:r>
        <w:separator/>
      </w:r>
    </w:p>
  </w:footnote>
  <w:footnote w:type="continuationSeparator" w:id="0">
    <w:p w:rsidR="003078B5" w:rsidRDefault="003078B5" w:rsidP="0010780A">
      <w:pPr>
        <w:spacing w:after="0" w:line="240" w:lineRule="auto"/>
      </w:pPr>
      <w:r>
        <w:continuationSeparator/>
      </w:r>
    </w:p>
  </w:footnote>
  <w:footnote w:id="1">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Шамаров В.М. Публичные правовые отношения как предмет теории государства и права // </w:t>
      </w:r>
      <w:hyperlink r:id="rId1" w:history="1">
        <w:r w:rsidRPr="004155BA">
          <w:rPr>
            <w:rStyle w:val="a3"/>
            <w:rFonts w:ascii="Times New Roman" w:hAnsi="Times New Roman" w:cs="Times New Roman"/>
            <w:color w:val="auto"/>
            <w:sz w:val="24"/>
            <w:szCs w:val="24"/>
            <w:u w:val="none"/>
          </w:rPr>
          <w:t>Военное право</w:t>
        </w:r>
      </w:hyperlink>
      <w:r w:rsidRPr="004155BA">
        <w:rPr>
          <w:rFonts w:ascii="Times New Roman" w:hAnsi="Times New Roman" w:cs="Times New Roman"/>
          <w:sz w:val="24"/>
          <w:szCs w:val="24"/>
        </w:rPr>
        <w:t xml:space="preserve">. - 2019. - </w:t>
      </w:r>
      <w:hyperlink r:id="rId2" w:history="1">
        <w:r w:rsidRPr="004155BA">
          <w:rPr>
            <w:rStyle w:val="a3"/>
            <w:rFonts w:ascii="Times New Roman" w:hAnsi="Times New Roman" w:cs="Times New Roman"/>
            <w:color w:val="auto"/>
            <w:sz w:val="24"/>
            <w:szCs w:val="24"/>
            <w:u w:val="none"/>
          </w:rPr>
          <w:t>№ 4 (56)</w:t>
        </w:r>
      </w:hyperlink>
      <w:r w:rsidRPr="004155BA">
        <w:rPr>
          <w:rFonts w:ascii="Times New Roman" w:hAnsi="Times New Roman" w:cs="Times New Roman"/>
          <w:sz w:val="24"/>
          <w:szCs w:val="24"/>
        </w:rPr>
        <w:t>. - С. 55.</w:t>
      </w:r>
    </w:p>
  </w:footnote>
  <w:footnote w:id="2">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Романенко Д.И. Предмет теории государства и права как объект научных дискуссий в юристпруденции // </w:t>
      </w:r>
      <w:hyperlink r:id="rId3" w:history="1">
        <w:r w:rsidRPr="004155BA">
          <w:rPr>
            <w:rStyle w:val="a3"/>
            <w:rFonts w:ascii="Times New Roman" w:hAnsi="Times New Roman" w:cs="Times New Roman"/>
            <w:color w:val="auto"/>
            <w:sz w:val="24"/>
            <w:szCs w:val="24"/>
            <w:u w:val="none"/>
          </w:rPr>
          <w:t>Альманах молодого исследователя</w:t>
        </w:r>
      </w:hyperlink>
      <w:r w:rsidRPr="004155BA">
        <w:rPr>
          <w:rFonts w:ascii="Times New Roman" w:hAnsi="Times New Roman" w:cs="Times New Roman"/>
          <w:sz w:val="24"/>
          <w:szCs w:val="24"/>
        </w:rPr>
        <w:t>. - 2018.-  </w:t>
      </w:r>
      <w:hyperlink r:id="rId4" w:history="1">
        <w:r w:rsidRPr="004155BA">
          <w:rPr>
            <w:rStyle w:val="a3"/>
            <w:rFonts w:ascii="Times New Roman" w:hAnsi="Times New Roman" w:cs="Times New Roman"/>
            <w:color w:val="auto"/>
            <w:sz w:val="24"/>
            <w:szCs w:val="24"/>
            <w:u w:val="none"/>
          </w:rPr>
          <w:t>№ 5</w:t>
        </w:r>
      </w:hyperlink>
      <w:r w:rsidRPr="004155BA">
        <w:rPr>
          <w:rFonts w:ascii="Times New Roman" w:hAnsi="Times New Roman" w:cs="Times New Roman"/>
          <w:sz w:val="24"/>
          <w:szCs w:val="24"/>
        </w:rPr>
        <w:t>. - С. 12.</w:t>
      </w:r>
    </w:p>
  </w:footnote>
  <w:footnote w:id="3">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Венгеров А.Б. Теория государства и права 3-е изд. - М.: Юриспруденция, 2018. – с. 114. </w:t>
      </w:r>
    </w:p>
  </w:footnote>
  <w:footnote w:id="4">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Правкина И.Н., Маркова Н.А. Тенденции развития современной общей теории государства и права // </w:t>
      </w:r>
      <w:hyperlink r:id="rId5" w:history="1">
        <w:r w:rsidRPr="004155BA">
          <w:rPr>
            <w:rStyle w:val="a3"/>
            <w:rFonts w:ascii="Times New Roman" w:hAnsi="Times New Roman" w:cs="Times New Roman"/>
            <w:color w:val="auto"/>
            <w:sz w:val="24"/>
            <w:szCs w:val="24"/>
            <w:u w:val="none"/>
          </w:rPr>
          <w:t>Colloquium-journal</w:t>
        </w:r>
      </w:hyperlink>
      <w:r w:rsidRPr="004155BA">
        <w:rPr>
          <w:rFonts w:ascii="Times New Roman" w:hAnsi="Times New Roman" w:cs="Times New Roman"/>
          <w:sz w:val="24"/>
          <w:szCs w:val="24"/>
        </w:rPr>
        <w:t xml:space="preserve">. - 2020. - </w:t>
      </w:r>
      <w:hyperlink r:id="rId6" w:history="1">
        <w:r w:rsidRPr="004155BA">
          <w:rPr>
            <w:rStyle w:val="a3"/>
            <w:rFonts w:ascii="Times New Roman" w:hAnsi="Times New Roman" w:cs="Times New Roman"/>
            <w:color w:val="auto"/>
            <w:sz w:val="24"/>
            <w:szCs w:val="24"/>
            <w:u w:val="none"/>
          </w:rPr>
          <w:t>№ 3-10 (55)</w:t>
        </w:r>
      </w:hyperlink>
      <w:r w:rsidRPr="004155BA">
        <w:rPr>
          <w:rFonts w:ascii="Times New Roman" w:hAnsi="Times New Roman" w:cs="Times New Roman"/>
          <w:sz w:val="24"/>
          <w:szCs w:val="24"/>
        </w:rPr>
        <w:t>. - С. 45.</w:t>
      </w:r>
    </w:p>
  </w:footnote>
  <w:footnote w:id="5">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Правкина И.Н., Маркова Н.А. Тенденции развития современной общей теории государства и права // </w:t>
      </w:r>
      <w:hyperlink r:id="rId7" w:history="1">
        <w:r w:rsidRPr="004155BA">
          <w:rPr>
            <w:rStyle w:val="a3"/>
            <w:rFonts w:ascii="Times New Roman" w:hAnsi="Times New Roman" w:cs="Times New Roman"/>
            <w:color w:val="auto"/>
            <w:sz w:val="24"/>
            <w:szCs w:val="24"/>
            <w:u w:val="none"/>
          </w:rPr>
          <w:t>Colloquium-journal</w:t>
        </w:r>
      </w:hyperlink>
      <w:r w:rsidRPr="004155BA">
        <w:rPr>
          <w:rFonts w:ascii="Times New Roman" w:hAnsi="Times New Roman" w:cs="Times New Roman"/>
          <w:sz w:val="24"/>
          <w:szCs w:val="24"/>
        </w:rPr>
        <w:t xml:space="preserve">. - 2020. - </w:t>
      </w:r>
      <w:hyperlink r:id="rId8" w:history="1">
        <w:r w:rsidRPr="004155BA">
          <w:rPr>
            <w:rStyle w:val="a3"/>
            <w:rFonts w:ascii="Times New Roman" w:hAnsi="Times New Roman" w:cs="Times New Roman"/>
            <w:color w:val="auto"/>
            <w:sz w:val="24"/>
            <w:szCs w:val="24"/>
            <w:u w:val="none"/>
          </w:rPr>
          <w:t>№ 3-10 (55)</w:t>
        </w:r>
      </w:hyperlink>
      <w:r w:rsidRPr="004155BA">
        <w:rPr>
          <w:rFonts w:ascii="Times New Roman" w:hAnsi="Times New Roman" w:cs="Times New Roman"/>
          <w:sz w:val="24"/>
          <w:szCs w:val="24"/>
        </w:rPr>
        <w:t>. - С. 46.</w:t>
      </w:r>
    </w:p>
  </w:footnote>
  <w:footnote w:id="6">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Сердитов А.В. Предмет теории права и государства // </w:t>
      </w:r>
      <w:hyperlink r:id="rId9" w:history="1">
        <w:r w:rsidRPr="004155BA">
          <w:rPr>
            <w:rStyle w:val="a3"/>
            <w:rFonts w:ascii="Times New Roman" w:hAnsi="Times New Roman" w:cs="Times New Roman"/>
            <w:color w:val="auto"/>
            <w:sz w:val="24"/>
            <w:szCs w:val="24"/>
            <w:u w:val="none"/>
          </w:rPr>
          <w:t>Евразийский юридический журнал</w:t>
        </w:r>
      </w:hyperlink>
      <w:r w:rsidRPr="004155BA">
        <w:rPr>
          <w:rFonts w:ascii="Times New Roman" w:hAnsi="Times New Roman" w:cs="Times New Roman"/>
          <w:sz w:val="24"/>
          <w:szCs w:val="24"/>
        </w:rPr>
        <w:t xml:space="preserve">. - 2019. - </w:t>
      </w:r>
      <w:hyperlink r:id="rId10" w:history="1">
        <w:r w:rsidRPr="004155BA">
          <w:rPr>
            <w:rStyle w:val="a3"/>
            <w:rFonts w:ascii="Times New Roman" w:hAnsi="Times New Roman" w:cs="Times New Roman"/>
            <w:color w:val="auto"/>
            <w:sz w:val="24"/>
            <w:szCs w:val="24"/>
            <w:u w:val="none"/>
          </w:rPr>
          <w:t>№ 4 (131)</w:t>
        </w:r>
      </w:hyperlink>
      <w:r w:rsidRPr="004155BA">
        <w:rPr>
          <w:rFonts w:ascii="Times New Roman" w:hAnsi="Times New Roman" w:cs="Times New Roman"/>
          <w:sz w:val="24"/>
          <w:szCs w:val="24"/>
        </w:rPr>
        <w:t xml:space="preserve">. - С. 107. </w:t>
      </w:r>
    </w:p>
  </w:footnote>
  <w:footnote w:id="7">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Потапов М.Г. Понятие «теория» и «теория государства и права»: проблемы определений // </w:t>
      </w:r>
      <w:hyperlink r:id="rId11" w:history="1">
        <w:r w:rsidRPr="004155BA">
          <w:rPr>
            <w:rStyle w:val="a3"/>
            <w:rFonts w:ascii="Times New Roman" w:hAnsi="Times New Roman" w:cs="Times New Roman"/>
            <w:color w:val="auto"/>
            <w:sz w:val="24"/>
            <w:szCs w:val="24"/>
            <w:u w:val="none"/>
          </w:rPr>
          <w:t>Современное право</w:t>
        </w:r>
      </w:hyperlink>
      <w:r w:rsidRPr="004155BA">
        <w:rPr>
          <w:rFonts w:ascii="Times New Roman" w:hAnsi="Times New Roman" w:cs="Times New Roman"/>
          <w:sz w:val="24"/>
          <w:szCs w:val="24"/>
        </w:rPr>
        <w:t xml:space="preserve">. - 2020. - </w:t>
      </w:r>
      <w:hyperlink r:id="rId12" w:history="1">
        <w:r w:rsidRPr="004155BA">
          <w:rPr>
            <w:rStyle w:val="a3"/>
            <w:rFonts w:ascii="Times New Roman" w:hAnsi="Times New Roman" w:cs="Times New Roman"/>
            <w:color w:val="auto"/>
            <w:sz w:val="24"/>
            <w:szCs w:val="24"/>
            <w:u w:val="none"/>
          </w:rPr>
          <w:t>№ 5</w:t>
        </w:r>
      </w:hyperlink>
      <w:r w:rsidRPr="004155BA">
        <w:rPr>
          <w:rFonts w:ascii="Times New Roman" w:hAnsi="Times New Roman" w:cs="Times New Roman"/>
          <w:sz w:val="24"/>
          <w:szCs w:val="24"/>
        </w:rPr>
        <w:t>. - С. 5.</w:t>
      </w:r>
    </w:p>
  </w:footnote>
  <w:footnote w:id="8">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Корнев А.В., Беляева Л.И. Место и роль терии государства и права среди юридических дисциплин // </w:t>
      </w:r>
      <w:hyperlink r:id="rId13" w:history="1">
        <w:r w:rsidRPr="004155BA">
          <w:rPr>
            <w:rStyle w:val="a3"/>
            <w:rFonts w:ascii="Times New Roman" w:hAnsi="Times New Roman" w:cs="Times New Roman"/>
            <w:color w:val="auto"/>
            <w:sz w:val="24"/>
            <w:szCs w:val="24"/>
            <w:u w:val="none"/>
          </w:rPr>
          <w:t>Юридическая наука и практика: Вестник Нижегородской академии МВД России</w:t>
        </w:r>
      </w:hyperlink>
      <w:r w:rsidRPr="004155BA">
        <w:rPr>
          <w:rFonts w:ascii="Times New Roman" w:hAnsi="Times New Roman" w:cs="Times New Roman"/>
          <w:sz w:val="24"/>
          <w:szCs w:val="24"/>
        </w:rPr>
        <w:t xml:space="preserve">. - 2018. - </w:t>
      </w:r>
      <w:hyperlink r:id="rId14" w:history="1">
        <w:r w:rsidRPr="004155BA">
          <w:rPr>
            <w:rStyle w:val="a3"/>
            <w:rFonts w:ascii="Times New Roman" w:hAnsi="Times New Roman" w:cs="Times New Roman"/>
            <w:color w:val="auto"/>
            <w:sz w:val="24"/>
            <w:szCs w:val="24"/>
            <w:u w:val="none"/>
          </w:rPr>
          <w:t>№ 4 (44)</w:t>
        </w:r>
      </w:hyperlink>
      <w:r w:rsidRPr="004155BA">
        <w:rPr>
          <w:rFonts w:ascii="Times New Roman" w:hAnsi="Times New Roman" w:cs="Times New Roman"/>
          <w:sz w:val="24"/>
          <w:szCs w:val="24"/>
        </w:rPr>
        <w:t>. - С. 28.</w:t>
      </w:r>
    </w:p>
  </w:footnote>
  <w:footnote w:id="9">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Кириллова Г.В. Теория государства и права как наука // </w:t>
      </w:r>
      <w:hyperlink r:id="rId15" w:history="1">
        <w:r w:rsidRPr="004155BA">
          <w:rPr>
            <w:rStyle w:val="a3"/>
            <w:rFonts w:ascii="Times New Roman" w:hAnsi="Times New Roman" w:cs="Times New Roman"/>
            <w:color w:val="auto"/>
            <w:sz w:val="24"/>
            <w:szCs w:val="24"/>
            <w:u w:val="none"/>
          </w:rPr>
          <w:t>Modern Science</w:t>
        </w:r>
      </w:hyperlink>
      <w:r w:rsidRPr="004155BA">
        <w:rPr>
          <w:rFonts w:ascii="Times New Roman" w:hAnsi="Times New Roman" w:cs="Times New Roman"/>
          <w:sz w:val="24"/>
          <w:szCs w:val="24"/>
        </w:rPr>
        <w:t xml:space="preserve">. - 2021. - </w:t>
      </w:r>
      <w:hyperlink r:id="rId16" w:history="1">
        <w:r w:rsidRPr="004155BA">
          <w:rPr>
            <w:rStyle w:val="a3"/>
            <w:rFonts w:ascii="Times New Roman" w:hAnsi="Times New Roman" w:cs="Times New Roman"/>
            <w:color w:val="auto"/>
            <w:sz w:val="24"/>
            <w:szCs w:val="24"/>
            <w:u w:val="none"/>
          </w:rPr>
          <w:t>№ 7</w:t>
        </w:r>
      </w:hyperlink>
      <w:r w:rsidRPr="004155BA">
        <w:rPr>
          <w:rFonts w:ascii="Times New Roman" w:hAnsi="Times New Roman" w:cs="Times New Roman"/>
          <w:sz w:val="24"/>
          <w:szCs w:val="24"/>
        </w:rPr>
        <w:t xml:space="preserve">. - С. 80. </w:t>
      </w:r>
    </w:p>
  </w:footnote>
  <w:footnote w:id="10">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Гандарова Л.Б. Место и роль теории государства и права в системе юридических наук // </w:t>
      </w:r>
      <w:hyperlink r:id="rId17" w:history="1">
        <w:r w:rsidRPr="004155BA">
          <w:rPr>
            <w:rStyle w:val="a3"/>
            <w:rFonts w:ascii="Times New Roman" w:hAnsi="Times New Roman" w:cs="Times New Roman"/>
            <w:color w:val="auto"/>
            <w:sz w:val="24"/>
            <w:szCs w:val="24"/>
            <w:u w:val="none"/>
          </w:rPr>
          <w:t>Юридический вестник ДГУ</w:t>
        </w:r>
      </w:hyperlink>
      <w:r w:rsidRPr="004155BA">
        <w:rPr>
          <w:rFonts w:ascii="Times New Roman" w:hAnsi="Times New Roman" w:cs="Times New Roman"/>
          <w:sz w:val="24"/>
          <w:szCs w:val="24"/>
        </w:rPr>
        <w:t xml:space="preserve">. - 2021. - Т. 38. - </w:t>
      </w:r>
      <w:hyperlink r:id="rId18" w:history="1">
        <w:r w:rsidRPr="004155BA">
          <w:rPr>
            <w:rStyle w:val="a3"/>
            <w:rFonts w:ascii="Times New Roman" w:hAnsi="Times New Roman" w:cs="Times New Roman"/>
            <w:color w:val="auto"/>
            <w:sz w:val="24"/>
            <w:szCs w:val="24"/>
            <w:u w:val="none"/>
          </w:rPr>
          <w:t>№ 2</w:t>
        </w:r>
      </w:hyperlink>
      <w:r w:rsidRPr="004155BA">
        <w:rPr>
          <w:rFonts w:ascii="Times New Roman" w:hAnsi="Times New Roman" w:cs="Times New Roman"/>
          <w:sz w:val="24"/>
          <w:szCs w:val="24"/>
        </w:rPr>
        <w:t>. С- . 9.</w:t>
      </w:r>
    </w:p>
  </w:footnote>
  <w:footnote w:id="11">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Марченко М.Н. О соотношении общей теории государства и права и теории государства и права в России // </w:t>
      </w:r>
      <w:hyperlink r:id="rId19" w:history="1">
        <w:r w:rsidRPr="004155BA">
          <w:rPr>
            <w:rStyle w:val="a3"/>
            <w:rFonts w:ascii="Times New Roman" w:hAnsi="Times New Roman" w:cs="Times New Roman"/>
            <w:color w:val="auto"/>
            <w:sz w:val="24"/>
            <w:szCs w:val="24"/>
            <w:u w:val="none"/>
          </w:rPr>
          <w:t>Вестник Московского университета. Серия 11: Право</w:t>
        </w:r>
      </w:hyperlink>
      <w:r w:rsidRPr="004155BA">
        <w:rPr>
          <w:rFonts w:ascii="Times New Roman" w:hAnsi="Times New Roman" w:cs="Times New Roman"/>
          <w:sz w:val="24"/>
          <w:szCs w:val="24"/>
        </w:rPr>
        <w:t>. - 2019.-  </w:t>
      </w:r>
      <w:hyperlink r:id="rId20" w:history="1">
        <w:r w:rsidRPr="004155BA">
          <w:rPr>
            <w:rStyle w:val="a3"/>
            <w:rFonts w:ascii="Times New Roman" w:hAnsi="Times New Roman" w:cs="Times New Roman"/>
            <w:color w:val="auto"/>
            <w:sz w:val="24"/>
            <w:szCs w:val="24"/>
            <w:u w:val="none"/>
          </w:rPr>
          <w:t>№ 1</w:t>
        </w:r>
      </w:hyperlink>
      <w:r w:rsidRPr="004155BA">
        <w:rPr>
          <w:rFonts w:ascii="Times New Roman" w:hAnsi="Times New Roman" w:cs="Times New Roman"/>
          <w:sz w:val="24"/>
          <w:szCs w:val="24"/>
        </w:rPr>
        <w:t>. - С. 3.</w:t>
      </w:r>
    </w:p>
  </w:footnote>
  <w:footnote w:id="12">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Самигуллин В.К. Составляющие общей теории права и государства // </w:t>
      </w:r>
      <w:hyperlink r:id="rId21" w:history="1">
        <w:r w:rsidRPr="004155BA">
          <w:rPr>
            <w:rStyle w:val="a3"/>
            <w:rFonts w:ascii="Times New Roman" w:hAnsi="Times New Roman" w:cs="Times New Roman"/>
            <w:color w:val="auto"/>
            <w:sz w:val="24"/>
            <w:szCs w:val="24"/>
            <w:u w:val="none"/>
          </w:rPr>
          <w:t>Право: ретроспектива и перспектива</w:t>
        </w:r>
      </w:hyperlink>
      <w:r w:rsidRPr="004155BA">
        <w:rPr>
          <w:rFonts w:ascii="Times New Roman" w:hAnsi="Times New Roman" w:cs="Times New Roman"/>
          <w:sz w:val="24"/>
          <w:szCs w:val="24"/>
        </w:rPr>
        <w:t xml:space="preserve">. - 2020. - </w:t>
      </w:r>
      <w:hyperlink r:id="rId22" w:history="1">
        <w:r w:rsidRPr="004155BA">
          <w:rPr>
            <w:rStyle w:val="a3"/>
            <w:rFonts w:ascii="Times New Roman" w:hAnsi="Times New Roman" w:cs="Times New Roman"/>
            <w:color w:val="auto"/>
            <w:sz w:val="24"/>
            <w:szCs w:val="24"/>
            <w:u w:val="none"/>
          </w:rPr>
          <w:t>№ 1 (1)</w:t>
        </w:r>
      </w:hyperlink>
      <w:r w:rsidRPr="004155BA">
        <w:rPr>
          <w:rFonts w:ascii="Times New Roman" w:hAnsi="Times New Roman" w:cs="Times New Roman"/>
          <w:sz w:val="24"/>
          <w:szCs w:val="24"/>
        </w:rPr>
        <w:t xml:space="preserve">. - С. 22. </w:t>
      </w:r>
    </w:p>
  </w:footnote>
  <w:footnote w:id="13">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Малахов В.П. Общая теория права и государства. Курс лекций: учеб. Пособие для студентов вузов, обучающихся по направлению подготовки Юриспруденция. – М.: ЮНИТИ-ДАНА: Закон и право, 2018. – с. 114. </w:t>
      </w:r>
    </w:p>
  </w:footnote>
  <w:footnote w:id="14">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Корнев А.В., Беляева Л.И. Место и роль терии государства и права среди юридических дисциплин // </w:t>
      </w:r>
      <w:hyperlink r:id="rId23" w:history="1">
        <w:r w:rsidRPr="004155BA">
          <w:rPr>
            <w:rStyle w:val="a3"/>
            <w:rFonts w:ascii="Times New Roman" w:hAnsi="Times New Roman" w:cs="Times New Roman"/>
            <w:color w:val="auto"/>
            <w:sz w:val="24"/>
            <w:szCs w:val="24"/>
            <w:u w:val="none"/>
          </w:rPr>
          <w:t>Юридическая наука и практика: Вестник Нижегородской академии МВД России</w:t>
        </w:r>
      </w:hyperlink>
      <w:r w:rsidRPr="004155BA">
        <w:rPr>
          <w:rFonts w:ascii="Times New Roman" w:hAnsi="Times New Roman" w:cs="Times New Roman"/>
          <w:sz w:val="24"/>
          <w:szCs w:val="24"/>
        </w:rPr>
        <w:t xml:space="preserve">. - 2018. - </w:t>
      </w:r>
      <w:hyperlink r:id="rId24" w:history="1">
        <w:r w:rsidRPr="004155BA">
          <w:rPr>
            <w:rStyle w:val="a3"/>
            <w:rFonts w:ascii="Times New Roman" w:hAnsi="Times New Roman" w:cs="Times New Roman"/>
            <w:color w:val="auto"/>
            <w:sz w:val="24"/>
            <w:szCs w:val="24"/>
            <w:u w:val="none"/>
          </w:rPr>
          <w:t>№ 4 (44)</w:t>
        </w:r>
      </w:hyperlink>
      <w:r w:rsidRPr="004155BA">
        <w:rPr>
          <w:rFonts w:ascii="Times New Roman" w:hAnsi="Times New Roman" w:cs="Times New Roman"/>
          <w:sz w:val="24"/>
          <w:szCs w:val="24"/>
        </w:rPr>
        <w:t xml:space="preserve">. - С. 33. </w:t>
      </w:r>
    </w:p>
  </w:footnote>
  <w:footnote w:id="15">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Сердитов А.В. Предмет теории права и государства // </w:t>
      </w:r>
      <w:hyperlink r:id="rId25" w:history="1">
        <w:r w:rsidRPr="004155BA">
          <w:rPr>
            <w:rStyle w:val="a3"/>
            <w:rFonts w:ascii="Times New Roman" w:hAnsi="Times New Roman" w:cs="Times New Roman"/>
            <w:color w:val="auto"/>
            <w:sz w:val="24"/>
            <w:szCs w:val="24"/>
            <w:u w:val="none"/>
          </w:rPr>
          <w:t>Евразийский юридический журнал</w:t>
        </w:r>
      </w:hyperlink>
      <w:r w:rsidRPr="004155BA">
        <w:rPr>
          <w:rFonts w:ascii="Times New Roman" w:hAnsi="Times New Roman" w:cs="Times New Roman"/>
          <w:sz w:val="24"/>
          <w:szCs w:val="24"/>
        </w:rPr>
        <w:t xml:space="preserve">. - 2019. - </w:t>
      </w:r>
      <w:hyperlink r:id="rId26" w:history="1">
        <w:r w:rsidRPr="004155BA">
          <w:rPr>
            <w:rStyle w:val="a3"/>
            <w:rFonts w:ascii="Times New Roman" w:hAnsi="Times New Roman" w:cs="Times New Roman"/>
            <w:color w:val="auto"/>
            <w:sz w:val="24"/>
            <w:szCs w:val="24"/>
            <w:u w:val="none"/>
          </w:rPr>
          <w:t>№ 4 (131)</w:t>
        </w:r>
      </w:hyperlink>
      <w:r w:rsidRPr="004155BA">
        <w:rPr>
          <w:rFonts w:ascii="Times New Roman" w:hAnsi="Times New Roman" w:cs="Times New Roman"/>
          <w:sz w:val="24"/>
          <w:szCs w:val="24"/>
        </w:rPr>
        <w:t>. - С. 107.</w:t>
      </w:r>
    </w:p>
  </w:footnote>
  <w:footnote w:id="16">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Авдеева М.А. Современные проблемы общей теории государства и права // </w:t>
      </w:r>
      <w:hyperlink r:id="rId27" w:history="1">
        <w:r w:rsidRPr="004155BA">
          <w:rPr>
            <w:rStyle w:val="a3"/>
            <w:rFonts w:ascii="Times New Roman" w:hAnsi="Times New Roman" w:cs="Times New Roman"/>
            <w:color w:val="auto"/>
            <w:sz w:val="24"/>
            <w:szCs w:val="24"/>
            <w:u w:val="none"/>
          </w:rPr>
          <w:t>Аллея науки</w:t>
        </w:r>
      </w:hyperlink>
      <w:r w:rsidRPr="004155BA">
        <w:rPr>
          <w:rFonts w:ascii="Times New Roman" w:hAnsi="Times New Roman" w:cs="Times New Roman"/>
          <w:sz w:val="24"/>
          <w:szCs w:val="24"/>
        </w:rPr>
        <w:t xml:space="preserve">. - 2019. - Т. 2. - </w:t>
      </w:r>
      <w:hyperlink r:id="rId28" w:history="1">
        <w:r w:rsidRPr="004155BA">
          <w:rPr>
            <w:rStyle w:val="a3"/>
            <w:rFonts w:ascii="Times New Roman" w:hAnsi="Times New Roman" w:cs="Times New Roman"/>
            <w:color w:val="auto"/>
            <w:sz w:val="24"/>
            <w:szCs w:val="24"/>
            <w:u w:val="none"/>
          </w:rPr>
          <w:t>№ 4 (31)</w:t>
        </w:r>
      </w:hyperlink>
      <w:r w:rsidRPr="004155BA">
        <w:rPr>
          <w:rFonts w:ascii="Times New Roman" w:hAnsi="Times New Roman" w:cs="Times New Roman"/>
          <w:sz w:val="24"/>
          <w:szCs w:val="24"/>
        </w:rPr>
        <w:t>. - С . 681.</w:t>
      </w:r>
    </w:p>
  </w:footnote>
  <w:footnote w:id="17">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Бялт В.С., Талянин В.В. Методология теории государства и права // </w:t>
      </w:r>
      <w:hyperlink r:id="rId29" w:history="1">
        <w:r w:rsidRPr="004155BA">
          <w:rPr>
            <w:rStyle w:val="a3"/>
            <w:rFonts w:ascii="Times New Roman" w:hAnsi="Times New Roman" w:cs="Times New Roman"/>
            <w:color w:val="auto"/>
            <w:sz w:val="24"/>
            <w:szCs w:val="24"/>
            <w:u w:val="none"/>
          </w:rPr>
          <w:t>Актуальные вопросы науки</w:t>
        </w:r>
      </w:hyperlink>
      <w:r w:rsidRPr="004155BA">
        <w:rPr>
          <w:rFonts w:ascii="Times New Roman" w:hAnsi="Times New Roman" w:cs="Times New Roman"/>
          <w:sz w:val="24"/>
          <w:szCs w:val="24"/>
        </w:rPr>
        <w:t xml:space="preserve">. - 2019. - </w:t>
      </w:r>
      <w:hyperlink r:id="rId30" w:history="1">
        <w:r w:rsidRPr="004155BA">
          <w:rPr>
            <w:rStyle w:val="a3"/>
            <w:rFonts w:ascii="Times New Roman" w:hAnsi="Times New Roman" w:cs="Times New Roman"/>
            <w:color w:val="auto"/>
            <w:sz w:val="24"/>
            <w:szCs w:val="24"/>
            <w:u w:val="none"/>
          </w:rPr>
          <w:t>№ 48</w:t>
        </w:r>
      </w:hyperlink>
      <w:r w:rsidRPr="004155BA">
        <w:rPr>
          <w:rFonts w:ascii="Times New Roman" w:hAnsi="Times New Roman" w:cs="Times New Roman"/>
          <w:sz w:val="24"/>
          <w:szCs w:val="24"/>
        </w:rPr>
        <w:t>. - С. 42.</w:t>
      </w:r>
    </w:p>
  </w:footnote>
  <w:footnote w:id="18">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Кожевников В.В. О некоторых актуальных проблемах общей теории государства и права // </w:t>
      </w:r>
      <w:hyperlink r:id="rId31" w:history="1">
        <w:r w:rsidRPr="004155BA">
          <w:rPr>
            <w:rStyle w:val="a3"/>
            <w:rFonts w:ascii="Times New Roman" w:hAnsi="Times New Roman" w:cs="Times New Roman"/>
            <w:color w:val="auto"/>
            <w:sz w:val="24"/>
            <w:szCs w:val="24"/>
            <w:u w:val="none"/>
          </w:rPr>
          <w:t>Алтайский юридический вестник</w:t>
        </w:r>
      </w:hyperlink>
      <w:r w:rsidRPr="004155BA">
        <w:rPr>
          <w:rFonts w:ascii="Times New Roman" w:hAnsi="Times New Roman" w:cs="Times New Roman"/>
          <w:sz w:val="24"/>
          <w:szCs w:val="24"/>
        </w:rPr>
        <w:t xml:space="preserve">. - 2019. - </w:t>
      </w:r>
      <w:hyperlink r:id="rId32" w:history="1">
        <w:r w:rsidRPr="004155BA">
          <w:rPr>
            <w:rStyle w:val="a3"/>
            <w:rFonts w:ascii="Times New Roman" w:hAnsi="Times New Roman" w:cs="Times New Roman"/>
            <w:color w:val="auto"/>
            <w:sz w:val="24"/>
            <w:szCs w:val="24"/>
            <w:u w:val="none"/>
          </w:rPr>
          <w:t>№ 3 (27)</w:t>
        </w:r>
      </w:hyperlink>
      <w:r w:rsidRPr="004155BA">
        <w:rPr>
          <w:rFonts w:ascii="Times New Roman" w:hAnsi="Times New Roman" w:cs="Times New Roman"/>
          <w:sz w:val="24"/>
          <w:szCs w:val="24"/>
        </w:rPr>
        <w:t>. - С. 35.</w:t>
      </w:r>
    </w:p>
  </w:footnote>
  <w:footnote w:id="19">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Иванцова Г.А. Вопросы методологии государства и права // </w:t>
      </w:r>
      <w:hyperlink r:id="rId33" w:history="1">
        <w:r w:rsidRPr="004155BA">
          <w:rPr>
            <w:rStyle w:val="a3"/>
            <w:rFonts w:ascii="Times New Roman" w:hAnsi="Times New Roman" w:cs="Times New Roman"/>
            <w:color w:val="auto"/>
            <w:sz w:val="24"/>
            <w:szCs w:val="24"/>
            <w:u w:val="none"/>
          </w:rPr>
          <w:t>Право и государство: теория и практика</w:t>
        </w:r>
      </w:hyperlink>
      <w:r w:rsidRPr="004155BA">
        <w:rPr>
          <w:rFonts w:ascii="Times New Roman" w:hAnsi="Times New Roman" w:cs="Times New Roman"/>
          <w:sz w:val="24"/>
          <w:szCs w:val="24"/>
        </w:rPr>
        <w:t xml:space="preserve">. - 2019. - </w:t>
      </w:r>
      <w:hyperlink r:id="rId34" w:history="1">
        <w:r w:rsidRPr="004155BA">
          <w:rPr>
            <w:rStyle w:val="a3"/>
            <w:rFonts w:ascii="Times New Roman" w:hAnsi="Times New Roman" w:cs="Times New Roman"/>
            <w:color w:val="auto"/>
            <w:sz w:val="24"/>
            <w:szCs w:val="24"/>
            <w:u w:val="none"/>
          </w:rPr>
          <w:t>№ 7 (175)</w:t>
        </w:r>
      </w:hyperlink>
      <w:r w:rsidRPr="004155BA">
        <w:rPr>
          <w:rFonts w:ascii="Times New Roman" w:hAnsi="Times New Roman" w:cs="Times New Roman"/>
          <w:sz w:val="24"/>
          <w:szCs w:val="24"/>
        </w:rPr>
        <w:t>. - С. 39.</w:t>
      </w:r>
    </w:p>
  </w:footnote>
  <w:footnote w:id="20">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Сердитов А.В. Методы теории государства и права // </w:t>
      </w:r>
      <w:hyperlink r:id="rId35" w:history="1">
        <w:r w:rsidRPr="004155BA">
          <w:rPr>
            <w:rStyle w:val="a3"/>
            <w:rFonts w:ascii="Times New Roman" w:hAnsi="Times New Roman" w:cs="Times New Roman"/>
            <w:color w:val="auto"/>
            <w:sz w:val="24"/>
            <w:szCs w:val="24"/>
            <w:u w:val="none"/>
          </w:rPr>
          <w:t>Право и государство: теория и практика</w:t>
        </w:r>
      </w:hyperlink>
      <w:r w:rsidRPr="004155BA">
        <w:rPr>
          <w:rFonts w:ascii="Times New Roman" w:hAnsi="Times New Roman" w:cs="Times New Roman"/>
          <w:sz w:val="24"/>
          <w:szCs w:val="24"/>
        </w:rPr>
        <w:t xml:space="preserve">. - 2020. - </w:t>
      </w:r>
      <w:hyperlink r:id="rId36" w:history="1">
        <w:r w:rsidRPr="004155BA">
          <w:rPr>
            <w:rStyle w:val="a3"/>
            <w:rFonts w:ascii="Times New Roman" w:hAnsi="Times New Roman" w:cs="Times New Roman"/>
            <w:color w:val="auto"/>
            <w:sz w:val="24"/>
            <w:szCs w:val="24"/>
            <w:u w:val="none"/>
          </w:rPr>
          <w:t>№ 5 (185)</w:t>
        </w:r>
      </w:hyperlink>
      <w:r w:rsidRPr="004155BA">
        <w:rPr>
          <w:rFonts w:ascii="Times New Roman" w:hAnsi="Times New Roman" w:cs="Times New Roman"/>
          <w:sz w:val="24"/>
          <w:szCs w:val="24"/>
        </w:rPr>
        <w:t xml:space="preserve">. - С. 43. </w:t>
      </w:r>
    </w:p>
  </w:footnote>
  <w:footnote w:id="21">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Бялт В.С., Чимаров С.Ю. К вопросу методологии теории государста и права // </w:t>
      </w:r>
      <w:hyperlink r:id="rId37" w:history="1">
        <w:r w:rsidRPr="004155BA">
          <w:rPr>
            <w:rStyle w:val="a3"/>
            <w:rFonts w:ascii="Times New Roman" w:hAnsi="Times New Roman" w:cs="Times New Roman"/>
            <w:color w:val="auto"/>
            <w:sz w:val="24"/>
            <w:szCs w:val="24"/>
            <w:u w:val="none"/>
          </w:rPr>
          <w:t>Тенденции развития науки и образования</w:t>
        </w:r>
      </w:hyperlink>
      <w:r w:rsidRPr="004155BA">
        <w:rPr>
          <w:rFonts w:ascii="Times New Roman" w:hAnsi="Times New Roman" w:cs="Times New Roman"/>
          <w:sz w:val="24"/>
          <w:szCs w:val="24"/>
        </w:rPr>
        <w:t xml:space="preserve">. - 2021. - </w:t>
      </w:r>
      <w:hyperlink r:id="rId38" w:history="1">
        <w:r w:rsidRPr="004155BA">
          <w:rPr>
            <w:rStyle w:val="a3"/>
            <w:rFonts w:ascii="Times New Roman" w:hAnsi="Times New Roman" w:cs="Times New Roman"/>
            <w:color w:val="auto"/>
            <w:sz w:val="24"/>
            <w:szCs w:val="24"/>
            <w:u w:val="none"/>
          </w:rPr>
          <w:t>№ 72-6</w:t>
        </w:r>
      </w:hyperlink>
      <w:r w:rsidRPr="004155BA">
        <w:rPr>
          <w:rFonts w:ascii="Times New Roman" w:hAnsi="Times New Roman" w:cs="Times New Roman"/>
          <w:sz w:val="24"/>
          <w:szCs w:val="24"/>
        </w:rPr>
        <w:t>. - С. 21.</w:t>
      </w:r>
    </w:p>
  </w:footnote>
  <w:footnote w:id="22">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Миронов В.О., Кабанова О.В., Павелина Т.Г. Методы теории государства и права // </w:t>
      </w:r>
      <w:hyperlink r:id="rId39" w:history="1">
        <w:r w:rsidRPr="004155BA">
          <w:rPr>
            <w:rStyle w:val="a3"/>
            <w:rFonts w:ascii="Times New Roman" w:hAnsi="Times New Roman" w:cs="Times New Roman"/>
            <w:color w:val="auto"/>
            <w:sz w:val="24"/>
            <w:szCs w:val="24"/>
            <w:u w:val="none"/>
          </w:rPr>
          <w:t>Аграрное и земельное право</w:t>
        </w:r>
      </w:hyperlink>
      <w:r w:rsidRPr="004155BA">
        <w:rPr>
          <w:rFonts w:ascii="Times New Roman" w:hAnsi="Times New Roman" w:cs="Times New Roman"/>
          <w:sz w:val="24"/>
          <w:szCs w:val="24"/>
        </w:rPr>
        <w:t xml:space="preserve">. - 2021. - </w:t>
      </w:r>
      <w:hyperlink r:id="rId40" w:history="1">
        <w:r w:rsidRPr="004155BA">
          <w:rPr>
            <w:rStyle w:val="a3"/>
            <w:rFonts w:ascii="Times New Roman" w:hAnsi="Times New Roman" w:cs="Times New Roman"/>
            <w:color w:val="auto"/>
            <w:sz w:val="24"/>
            <w:szCs w:val="24"/>
            <w:u w:val="none"/>
          </w:rPr>
          <w:t>№ 4 (196)</w:t>
        </w:r>
      </w:hyperlink>
      <w:r w:rsidRPr="004155BA">
        <w:rPr>
          <w:rFonts w:ascii="Times New Roman" w:hAnsi="Times New Roman" w:cs="Times New Roman"/>
          <w:sz w:val="24"/>
          <w:szCs w:val="24"/>
        </w:rPr>
        <w:t>. - С. 19.</w:t>
      </w:r>
    </w:p>
  </w:footnote>
  <w:footnote w:id="23">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Кожевников В.В. К проблемам общей теории государства и права</w:t>
      </w:r>
      <w:proofErr w:type="gramStart"/>
      <w:r w:rsidRPr="004155BA">
        <w:rPr>
          <w:rFonts w:ascii="Times New Roman" w:hAnsi="Times New Roman" w:cs="Times New Roman"/>
          <w:sz w:val="24"/>
          <w:szCs w:val="24"/>
        </w:rPr>
        <w:t xml:space="preserve"> :</w:t>
      </w:r>
      <w:proofErr w:type="gramEnd"/>
      <w:r w:rsidRPr="004155BA">
        <w:rPr>
          <w:rFonts w:ascii="Times New Roman" w:hAnsi="Times New Roman" w:cs="Times New Roman"/>
          <w:sz w:val="24"/>
          <w:szCs w:val="24"/>
        </w:rPr>
        <w:t xml:space="preserve"> на основе критического анализа юридической литературы // </w:t>
      </w:r>
      <w:hyperlink r:id="rId41" w:history="1">
        <w:r w:rsidRPr="004155BA">
          <w:rPr>
            <w:rStyle w:val="a3"/>
            <w:rFonts w:ascii="Times New Roman" w:hAnsi="Times New Roman" w:cs="Times New Roman"/>
            <w:color w:val="auto"/>
            <w:sz w:val="24"/>
            <w:szCs w:val="24"/>
            <w:u w:val="none"/>
          </w:rPr>
          <w:t>Вестник Томского государственного университета. Право</w:t>
        </w:r>
      </w:hyperlink>
      <w:r w:rsidRPr="004155BA">
        <w:rPr>
          <w:rFonts w:ascii="Times New Roman" w:hAnsi="Times New Roman" w:cs="Times New Roman"/>
          <w:sz w:val="24"/>
          <w:szCs w:val="24"/>
        </w:rPr>
        <w:t xml:space="preserve">. - 2019. - </w:t>
      </w:r>
      <w:hyperlink r:id="rId42" w:history="1">
        <w:r w:rsidRPr="004155BA">
          <w:rPr>
            <w:rStyle w:val="a3"/>
            <w:rFonts w:ascii="Times New Roman" w:hAnsi="Times New Roman" w:cs="Times New Roman"/>
            <w:color w:val="auto"/>
            <w:sz w:val="24"/>
            <w:szCs w:val="24"/>
            <w:u w:val="none"/>
          </w:rPr>
          <w:t>№ 31</w:t>
        </w:r>
      </w:hyperlink>
      <w:r w:rsidRPr="004155BA">
        <w:rPr>
          <w:rFonts w:ascii="Times New Roman" w:hAnsi="Times New Roman" w:cs="Times New Roman"/>
          <w:sz w:val="24"/>
          <w:szCs w:val="24"/>
        </w:rPr>
        <w:t>. - С. 10.</w:t>
      </w:r>
    </w:p>
  </w:footnote>
  <w:footnote w:id="24">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Иванцова Г.А. Вопросы методологии государства и права // </w:t>
      </w:r>
      <w:hyperlink r:id="rId43" w:history="1">
        <w:r w:rsidRPr="004155BA">
          <w:rPr>
            <w:rStyle w:val="a3"/>
            <w:rFonts w:ascii="Times New Roman" w:hAnsi="Times New Roman" w:cs="Times New Roman"/>
            <w:color w:val="auto"/>
            <w:sz w:val="24"/>
            <w:szCs w:val="24"/>
            <w:u w:val="none"/>
          </w:rPr>
          <w:t>Право и государство: теория и практика</w:t>
        </w:r>
      </w:hyperlink>
      <w:r w:rsidRPr="004155BA">
        <w:rPr>
          <w:rFonts w:ascii="Times New Roman" w:hAnsi="Times New Roman" w:cs="Times New Roman"/>
          <w:sz w:val="24"/>
          <w:szCs w:val="24"/>
        </w:rPr>
        <w:t xml:space="preserve">. - 2019. - </w:t>
      </w:r>
      <w:hyperlink r:id="rId44" w:history="1">
        <w:r w:rsidRPr="004155BA">
          <w:rPr>
            <w:rStyle w:val="a3"/>
            <w:rFonts w:ascii="Times New Roman" w:hAnsi="Times New Roman" w:cs="Times New Roman"/>
            <w:color w:val="auto"/>
            <w:sz w:val="24"/>
            <w:szCs w:val="24"/>
            <w:u w:val="none"/>
          </w:rPr>
          <w:t>№ 7 (175)</w:t>
        </w:r>
      </w:hyperlink>
      <w:r w:rsidRPr="004155BA">
        <w:rPr>
          <w:rFonts w:ascii="Times New Roman" w:hAnsi="Times New Roman" w:cs="Times New Roman"/>
          <w:sz w:val="24"/>
          <w:szCs w:val="24"/>
        </w:rPr>
        <w:t>. - С. 39.</w:t>
      </w:r>
    </w:p>
  </w:footnote>
  <w:footnote w:id="25">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Иванцова Г.А. Вопросы методологии государства и права // </w:t>
      </w:r>
      <w:hyperlink r:id="rId45" w:history="1">
        <w:r w:rsidRPr="004155BA">
          <w:rPr>
            <w:rStyle w:val="a3"/>
            <w:rFonts w:ascii="Times New Roman" w:hAnsi="Times New Roman" w:cs="Times New Roman"/>
            <w:color w:val="auto"/>
            <w:sz w:val="24"/>
            <w:szCs w:val="24"/>
            <w:u w:val="none"/>
          </w:rPr>
          <w:t>Право и государство: теория и практика</w:t>
        </w:r>
      </w:hyperlink>
      <w:r w:rsidRPr="004155BA">
        <w:rPr>
          <w:rFonts w:ascii="Times New Roman" w:hAnsi="Times New Roman" w:cs="Times New Roman"/>
          <w:sz w:val="24"/>
          <w:szCs w:val="24"/>
        </w:rPr>
        <w:t xml:space="preserve">. - 2019. - </w:t>
      </w:r>
      <w:hyperlink r:id="rId46" w:history="1">
        <w:r w:rsidRPr="004155BA">
          <w:rPr>
            <w:rStyle w:val="a3"/>
            <w:rFonts w:ascii="Times New Roman" w:hAnsi="Times New Roman" w:cs="Times New Roman"/>
            <w:color w:val="auto"/>
            <w:sz w:val="24"/>
            <w:szCs w:val="24"/>
            <w:u w:val="none"/>
          </w:rPr>
          <w:t>№ 7 (175)</w:t>
        </w:r>
      </w:hyperlink>
      <w:r w:rsidRPr="004155BA">
        <w:rPr>
          <w:rFonts w:ascii="Times New Roman" w:hAnsi="Times New Roman" w:cs="Times New Roman"/>
          <w:sz w:val="24"/>
          <w:szCs w:val="24"/>
        </w:rPr>
        <w:t>. - С. 40.</w:t>
      </w:r>
    </w:p>
  </w:footnote>
  <w:footnote w:id="26">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Кожевников В.В. Современная теория государства и права как методологическая юридическая наука // </w:t>
      </w:r>
      <w:hyperlink r:id="rId47" w:history="1">
        <w:r w:rsidRPr="004155BA">
          <w:rPr>
            <w:rStyle w:val="a3"/>
            <w:rFonts w:ascii="Times New Roman" w:hAnsi="Times New Roman" w:cs="Times New Roman"/>
            <w:color w:val="auto"/>
            <w:sz w:val="24"/>
            <w:szCs w:val="24"/>
            <w:u w:val="none"/>
          </w:rPr>
          <w:t>Вестник Омского университета. Серия: Право</w:t>
        </w:r>
      </w:hyperlink>
      <w:r w:rsidRPr="004155BA">
        <w:rPr>
          <w:rFonts w:ascii="Times New Roman" w:hAnsi="Times New Roman" w:cs="Times New Roman"/>
          <w:sz w:val="24"/>
          <w:szCs w:val="24"/>
        </w:rPr>
        <w:t xml:space="preserve">. - 2021. - Т. 18. - </w:t>
      </w:r>
      <w:hyperlink r:id="rId48" w:history="1">
        <w:r w:rsidRPr="004155BA">
          <w:rPr>
            <w:rStyle w:val="a3"/>
            <w:rFonts w:ascii="Times New Roman" w:hAnsi="Times New Roman" w:cs="Times New Roman"/>
            <w:color w:val="auto"/>
            <w:sz w:val="24"/>
            <w:szCs w:val="24"/>
            <w:u w:val="none"/>
          </w:rPr>
          <w:t>№ 1</w:t>
        </w:r>
      </w:hyperlink>
      <w:r w:rsidRPr="004155BA">
        <w:rPr>
          <w:rFonts w:ascii="Times New Roman" w:hAnsi="Times New Roman" w:cs="Times New Roman"/>
          <w:sz w:val="24"/>
          <w:szCs w:val="24"/>
        </w:rPr>
        <w:t>. - С. 5.</w:t>
      </w:r>
    </w:p>
  </w:footnote>
  <w:footnote w:id="27">
    <w:p w:rsidR="004155BA" w:rsidRPr="004155BA" w:rsidRDefault="004155BA"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Иванцова Г.А. Вопросы методологии государства и права // </w:t>
      </w:r>
      <w:hyperlink r:id="rId49" w:history="1">
        <w:r w:rsidRPr="004155BA">
          <w:rPr>
            <w:rStyle w:val="a3"/>
            <w:rFonts w:ascii="Times New Roman" w:hAnsi="Times New Roman" w:cs="Times New Roman"/>
            <w:color w:val="auto"/>
            <w:sz w:val="24"/>
            <w:szCs w:val="24"/>
            <w:u w:val="none"/>
          </w:rPr>
          <w:t>Право и государство: теория и практика</w:t>
        </w:r>
      </w:hyperlink>
      <w:r w:rsidRPr="004155BA">
        <w:rPr>
          <w:rFonts w:ascii="Times New Roman" w:hAnsi="Times New Roman" w:cs="Times New Roman"/>
          <w:sz w:val="24"/>
          <w:szCs w:val="24"/>
        </w:rPr>
        <w:t xml:space="preserve">. - 2019. - </w:t>
      </w:r>
      <w:hyperlink r:id="rId50" w:history="1">
        <w:r w:rsidRPr="004155BA">
          <w:rPr>
            <w:rStyle w:val="a3"/>
            <w:rFonts w:ascii="Times New Roman" w:hAnsi="Times New Roman" w:cs="Times New Roman"/>
            <w:color w:val="auto"/>
            <w:sz w:val="24"/>
            <w:szCs w:val="24"/>
            <w:u w:val="none"/>
          </w:rPr>
          <w:t>№ 7 (175)</w:t>
        </w:r>
      </w:hyperlink>
      <w:r w:rsidRPr="004155BA">
        <w:rPr>
          <w:rFonts w:ascii="Times New Roman" w:hAnsi="Times New Roman" w:cs="Times New Roman"/>
          <w:sz w:val="24"/>
          <w:szCs w:val="24"/>
        </w:rPr>
        <w:t>. - С. 39.</w:t>
      </w:r>
    </w:p>
  </w:footnote>
  <w:footnote w:id="28">
    <w:p w:rsidR="00D975B9" w:rsidRPr="004155BA" w:rsidRDefault="00D975B9" w:rsidP="004155BA">
      <w:pPr>
        <w:pStyle w:val="a5"/>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Малахов В.П. Общая теория права и государства. Курс лекций: учеб. Пособие для студентов вузов, обучающихся по направлению подготовки Юриспруденция. – М.: ЮНИТИ-ДАНА: Закон и право, 2018. –с.</w:t>
      </w:r>
      <w:r w:rsidR="00F95EE5">
        <w:rPr>
          <w:rFonts w:ascii="Times New Roman" w:hAnsi="Times New Roman" w:cs="Times New Roman"/>
          <w:sz w:val="24"/>
          <w:szCs w:val="24"/>
        </w:rPr>
        <w:t>104.</w:t>
      </w:r>
    </w:p>
  </w:footnote>
  <w:footnote w:id="29">
    <w:p w:rsidR="00D975B9" w:rsidRPr="004155BA" w:rsidRDefault="00D975B9" w:rsidP="004155BA">
      <w:pPr>
        <w:pStyle w:val="a5"/>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Лапаева В.В. Типы правопонимания: правовая теория и практика: Монография. – М.: Российская академия правосудия, 2012. </w:t>
      </w:r>
      <w:r w:rsidR="00F95EE5">
        <w:rPr>
          <w:rFonts w:ascii="Times New Roman" w:hAnsi="Times New Roman" w:cs="Times New Roman"/>
          <w:sz w:val="24"/>
          <w:szCs w:val="24"/>
        </w:rPr>
        <w:t>-</w:t>
      </w:r>
      <w:r w:rsidRPr="004155BA">
        <w:rPr>
          <w:rFonts w:ascii="Times New Roman" w:hAnsi="Times New Roman" w:cs="Times New Roman"/>
          <w:sz w:val="24"/>
          <w:szCs w:val="24"/>
        </w:rPr>
        <w:t xml:space="preserve"> </w:t>
      </w:r>
      <w:r w:rsidRPr="004155BA">
        <w:rPr>
          <w:rFonts w:ascii="Times New Roman" w:hAnsi="Times New Roman" w:cs="Times New Roman"/>
          <w:sz w:val="24"/>
          <w:szCs w:val="24"/>
        </w:rPr>
        <w:t>с.</w:t>
      </w:r>
      <w:r w:rsidR="00F95EE5">
        <w:rPr>
          <w:rFonts w:ascii="Times New Roman" w:hAnsi="Times New Roman" w:cs="Times New Roman"/>
          <w:sz w:val="24"/>
          <w:szCs w:val="24"/>
        </w:rPr>
        <w:t>88.</w:t>
      </w:r>
    </w:p>
  </w:footnote>
  <w:footnote w:id="30">
    <w:p w:rsidR="00D975B9" w:rsidRPr="004155BA" w:rsidRDefault="00D975B9" w:rsidP="004155BA">
      <w:pPr>
        <w:pStyle w:val="a5"/>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Мартышин О.В. Совместимы ли основные типы понимания права // Государства и право. - 2020.- № 6. -</w:t>
      </w:r>
      <w:r w:rsidR="00F95EE5">
        <w:rPr>
          <w:rFonts w:ascii="Times New Roman" w:hAnsi="Times New Roman" w:cs="Times New Roman"/>
          <w:sz w:val="24"/>
          <w:szCs w:val="24"/>
        </w:rPr>
        <w:t xml:space="preserve"> С. 14</w:t>
      </w:r>
      <w:r w:rsidRPr="004155BA">
        <w:rPr>
          <w:rFonts w:ascii="Times New Roman" w:hAnsi="Times New Roman" w:cs="Times New Roman"/>
          <w:sz w:val="24"/>
          <w:szCs w:val="24"/>
        </w:rPr>
        <w:t>.</w:t>
      </w:r>
    </w:p>
  </w:footnote>
  <w:footnote w:id="31">
    <w:p w:rsidR="00D975B9" w:rsidRPr="004155BA" w:rsidRDefault="00D975B9" w:rsidP="004155BA">
      <w:pPr>
        <w:pStyle w:val="a5"/>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Байтин М.И. Сущность права (Современное нормативное правопонимание на грани двух век</w:t>
      </w:r>
      <w:r w:rsidR="00F95EE5">
        <w:rPr>
          <w:rFonts w:ascii="Times New Roman" w:hAnsi="Times New Roman" w:cs="Times New Roman"/>
          <w:sz w:val="24"/>
          <w:szCs w:val="24"/>
        </w:rPr>
        <w:t>ов). Саратов: СГАП, 2021. С.18</w:t>
      </w:r>
      <w:r w:rsidRPr="004155BA">
        <w:rPr>
          <w:rFonts w:ascii="Times New Roman" w:hAnsi="Times New Roman" w:cs="Times New Roman"/>
          <w:sz w:val="24"/>
          <w:szCs w:val="24"/>
        </w:rPr>
        <w:t>.</w:t>
      </w:r>
    </w:p>
  </w:footnote>
  <w:footnote w:id="32">
    <w:p w:rsidR="00D975B9" w:rsidRPr="004155BA" w:rsidRDefault="00D975B9" w:rsidP="004155BA">
      <w:pPr>
        <w:spacing w:after="0" w:line="240" w:lineRule="auto"/>
        <w:jc w:val="both"/>
        <w:rPr>
          <w:rFonts w:ascii="Times New Roman" w:hAnsi="Times New Roman" w:cs="Times New Roman"/>
          <w:sz w:val="24"/>
          <w:szCs w:val="24"/>
        </w:rPr>
      </w:pPr>
      <w:r w:rsidRPr="004155BA">
        <w:rPr>
          <w:rStyle w:val="a7"/>
          <w:rFonts w:ascii="Times New Roman" w:hAnsi="Times New Roman" w:cs="Times New Roman"/>
          <w:sz w:val="24"/>
          <w:szCs w:val="24"/>
        </w:rPr>
        <w:footnoteRef/>
      </w:r>
      <w:r w:rsidRPr="004155BA">
        <w:rPr>
          <w:rFonts w:ascii="Times New Roman" w:hAnsi="Times New Roman" w:cs="Times New Roman"/>
          <w:sz w:val="24"/>
          <w:szCs w:val="24"/>
        </w:rPr>
        <w:t xml:space="preserve"> Абдулаев М.И., Комаров С.А., Проблемы теории государства и права, СПб</w:t>
      </w:r>
      <w:proofErr w:type="gramStart"/>
      <w:r w:rsidRPr="004155BA">
        <w:rPr>
          <w:rFonts w:ascii="Times New Roman" w:hAnsi="Times New Roman" w:cs="Times New Roman"/>
          <w:sz w:val="24"/>
          <w:szCs w:val="24"/>
        </w:rPr>
        <w:t xml:space="preserve">.: </w:t>
      </w:r>
      <w:proofErr w:type="gramEnd"/>
      <w:r w:rsidRPr="004155BA">
        <w:rPr>
          <w:rFonts w:ascii="Times New Roman" w:hAnsi="Times New Roman" w:cs="Times New Roman"/>
          <w:sz w:val="24"/>
          <w:szCs w:val="24"/>
        </w:rPr>
        <w:t xml:space="preserve">Питер, 2017. – с. 98.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2B9"/>
    <w:multiLevelType w:val="hybridMultilevel"/>
    <w:tmpl w:val="206C5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65273"/>
    <w:multiLevelType w:val="hybridMultilevel"/>
    <w:tmpl w:val="206C5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C2D09"/>
    <w:multiLevelType w:val="hybridMultilevel"/>
    <w:tmpl w:val="206C5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67343"/>
    <w:multiLevelType w:val="hybridMultilevel"/>
    <w:tmpl w:val="4AC6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FA7A46"/>
    <w:multiLevelType w:val="hybridMultilevel"/>
    <w:tmpl w:val="206C5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DB2F78"/>
    <w:rsid w:val="000031D9"/>
    <w:rsid w:val="00005F4F"/>
    <w:rsid w:val="00006E30"/>
    <w:rsid w:val="000115E9"/>
    <w:rsid w:val="00016AFE"/>
    <w:rsid w:val="000200EE"/>
    <w:rsid w:val="00021ADC"/>
    <w:rsid w:val="00037ED4"/>
    <w:rsid w:val="00042349"/>
    <w:rsid w:val="00046D19"/>
    <w:rsid w:val="00047717"/>
    <w:rsid w:val="00056CC6"/>
    <w:rsid w:val="00092479"/>
    <w:rsid w:val="00096A5E"/>
    <w:rsid w:val="000A7AF4"/>
    <w:rsid w:val="000B0FCE"/>
    <w:rsid w:val="000B14AB"/>
    <w:rsid w:val="000C2EFF"/>
    <w:rsid w:val="000E4C40"/>
    <w:rsid w:val="000E7389"/>
    <w:rsid w:val="0010220E"/>
    <w:rsid w:val="0010780A"/>
    <w:rsid w:val="00113584"/>
    <w:rsid w:val="00146280"/>
    <w:rsid w:val="00164009"/>
    <w:rsid w:val="0016460C"/>
    <w:rsid w:val="001648A0"/>
    <w:rsid w:val="00175ECC"/>
    <w:rsid w:val="001937F1"/>
    <w:rsid w:val="001A0CCA"/>
    <w:rsid w:val="001A128E"/>
    <w:rsid w:val="001B00F9"/>
    <w:rsid w:val="001C26F0"/>
    <w:rsid w:val="001C3723"/>
    <w:rsid w:val="001C4CB1"/>
    <w:rsid w:val="001D05A8"/>
    <w:rsid w:val="001D3CF2"/>
    <w:rsid w:val="001D3F6D"/>
    <w:rsid w:val="001E1DB4"/>
    <w:rsid w:val="001F16BD"/>
    <w:rsid w:val="002040C8"/>
    <w:rsid w:val="00204917"/>
    <w:rsid w:val="00210223"/>
    <w:rsid w:val="00212EF6"/>
    <w:rsid w:val="002206EB"/>
    <w:rsid w:val="00225AF3"/>
    <w:rsid w:val="00240865"/>
    <w:rsid w:val="00245200"/>
    <w:rsid w:val="00245278"/>
    <w:rsid w:val="0024796E"/>
    <w:rsid w:val="002817E9"/>
    <w:rsid w:val="002A0F95"/>
    <w:rsid w:val="002A76AA"/>
    <w:rsid w:val="002B772B"/>
    <w:rsid w:val="002D4540"/>
    <w:rsid w:val="002F37FB"/>
    <w:rsid w:val="002F778C"/>
    <w:rsid w:val="003069B5"/>
    <w:rsid w:val="003078B5"/>
    <w:rsid w:val="00323DF6"/>
    <w:rsid w:val="00330276"/>
    <w:rsid w:val="003404A9"/>
    <w:rsid w:val="00346DB0"/>
    <w:rsid w:val="00347DE8"/>
    <w:rsid w:val="00364F49"/>
    <w:rsid w:val="00371A20"/>
    <w:rsid w:val="00372294"/>
    <w:rsid w:val="0038112F"/>
    <w:rsid w:val="0039294E"/>
    <w:rsid w:val="00393454"/>
    <w:rsid w:val="00394FC0"/>
    <w:rsid w:val="003978D6"/>
    <w:rsid w:val="00397D88"/>
    <w:rsid w:val="003B0870"/>
    <w:rsid w:val="003B57CF"/>
    <w:rsid w:val="003C5288"/>
    <w:rsid w:val="003D2469"/>
    <w:rsid w:val="003F1383"/>
    <w:rsid w:val="003F276B"/>
    <w:rsid w:val="004155BA"/>
    <w:rsid w:val="00417365"/>
    <w:rsid w:val="00421CA0"/>
    <w:rsid w:val="00423135"/>
    <w:rsid w:val="00447B95"/>
    <w:rsid w:val="00470E1B"/>
    <w:rsid w:val="004868F6"/>
    <w:rsid w:val="004B70B9"/>
    <w:rsid w:val="004D3538"/>
    <w:rsid w:val="004D518C"/>
    <w:rsid w:val="004D64D5"/>
    <w:rsid w:val="004E58E0"/>
    <w:rsid w:val="005022DA"/>
    <w:rsid w:val="00506E7A"/>
    <w:rsid w:val="005228A9"/>
    <w:rsid w:val="00535AA5"/>
    <w:rsid w:val="0054140F"/>
    <w:rsid w:val="00546C45"/>
    <w:rsid w:val="00550F4C"/>
    <w:rsid w:val="00562E72"/>
    <w:rsid w:val="00570874"/>
    <w:rsid w:val="0057566D"/>
    <w:rsid w:val="0057712B"/>
    <w:rsid w:val="00577B74"/>
    <w:rsid w:val="00590564"/>
    <w:rsid w:val="005933BD"/>
    <w:rsid w:val="005B728D"/>
    <w:rsid w:val="005C653A"/>
    <w:rsid w:val="005E7B41"/>
    <w:rsid w:val="005F2972"/>
    <w:rsid w:val="005F2B60"/>
    <w:rsid w:val="006155E2"/>
    <w:rsid w:val="006271DB"/>
    <w:rsid w:val="00642E3A"/>
    <w:rsid w:val="00651511"/>
    <w:rsid w:val="00667D5A"/>
    <w:rsid w:val="00673C96"/>
    <w:rsid w:val="0068003D"/>
    <w:rsid w:val="00691215"/>
    <w:rsid w:val="0069260C"/>
    <w:rsid w:val="006A2481"/>
    <w:rsid w:val="006A7487"/>
    <w:rsid w:val="006B5130"/>
    <w:rsid w:val="006B51C5"/>
    <w:rsid w:val="006E5F0A"/>
    <w:rsid w:val="00713188"/>
    <w:rsid w:val="00715BAE"/>
    <w:rsid w:val="00740BB1"/>
    <w:rsid w:val="00750A71"/>
    <w:rsid w:val="00763BAA"/>
    <w:rsid w:val="00766692"/>
    <w:rsid w:val="00771050"/>
    <w:rsid w:val="007835E0"/>
    <w:rsid w:val="00786CA5"/>
    <w:rsid w:val="007D066D"/>
    <w:rsid w:val="007E504E"/>
    <w:rsid w:val="007F0A43"/>
    <w:rsid w:val="008062D6"/>
    <w:rsid w:val="008122A2"/>
    <w:rsid w:val="00814E84"/>
    <w:rsid w:val="00815850"/>
    <w:rsid w:val="00831E62"/>
    <w:rsid w:val="00834A86"/>
    <w:rsid w:val="00846028"/>
    <w:rsid w:val="00853B3B"/>
    <w:rsid w:val="0085480D"/>
    <w:rsid w:val="00855A74"/>
    <w:rsid w:val="0085670D"/>
    <w:rsid w:val="00862DFD"/>
    <w:rsid w:val="00872453"/>
    <w:rsid w:val="008837CE"/>
    <w:rsid w:val="00884B88"/>
    <w:rsid w:val="008A3074"/>
    <w:rsid w:val="008B217A"/>
    <w:rsid w:val="008C3200"/>
    <w:rsid w:val="008C6974"/>
    <w:rsid w:val="008D3237"/>
    <w:rsid w:val="008D3515"/>
    <w:rsid w:val="008D56D9"/>
    <w:rsid w:val="008D6200"/>
    <w:rsid w:val="008F332E"/>
    <w:rsid w:val="00901B14"/>
    <w:rsid w:val="00923948"/>
    <w:rsid w:val="00933200"/>
    <w:rsid w:val="009333F6"/>
    <w:rsid w:val="00953DE4"/>
    <w:rsid w:val="00964F00"/>
    <w:rsid w:val="00974DE9"/>
    <w:rsid w:val="00986DFB"/>
    <w:rsid w:val="009933A5"/>
    <w:rsid w:val="009B2B10"/>
    <w:rsid w:val="009C3BFD"/>
    <w:rsid w:val="009C5A71"/>
    <w:rsid w:val="009D7063"/>
    <w:rsid w:val="009E48AE"/>
    <w:rsid w:val="009F33F2"/>
    <w:rsid w:val="00A0409E"/>
    <w:rsid w:val="00A1139F"/>
    <w:rsid w:val="00A128D9"/>
    <w:rsid w:val="00A142F8"/>
    <w:rsid w:val="00A22003"/>
    <w:rsid w:val="00A2707B"/>
    <w:rsid w:val="00A35473"/>
    <w:rsid w:val="00A35FF5"/>
    <w:rsid w:val="00A367A2"/>
    <w:rsid w:val="00A43651"/>
    <w:rsid w:val="00A57909"/>
    <w:rsid w:val="00A73CDF"/>
    <w:rsid w:val="00A82183"/>
    <w:rsid w:val="00A83E69"/>
    <w:rsid w:val="00A85AAB"/>
    <w:rsid w:val="00A86364"/>
    <w:rsid w:val="00AC1244"/>
    <w:rsid w:val="00AC1F3B"/>
    <w:rsid w:val="00AC30A8"/>
    <w:rsid w:val="00AD60AC"/>
    <w:rsid w:val="00AF300F"/>
    <w:rsid w:val="00AF6183"/>
    <w:rsid w:val="00B06CB5"/>
    <w:rsid w:val="00B20738"/>
    <w:rsid w:val="00B210C5"/>
    <w:rsid w:val="00B2227A"/>
    <w:rsid w:val="00B4794B"/>
    <w:rsid w:val="00B47F7A"/>
    <w:rsid w:val="00B644D9"/>
    <w:rsid w:val="00B71487"/>
    <w:rsid w:val="00B72215"/>
    <w:rsid w:val="00BA562A"/>
    <w:rsid w:val="00BA7090"/>
    <w:rsid w:val="00BB108E"/>
    <w:rsid w:val="00BB73FC"/>
    <w:rsid w:val="00BD7C85"/>
    <w:rsid w:val="00BE2994"/>
    <w:rsid w:val="00BF3737"/>
    <w:rsid w:val="00BF44B5"/>
    <w:rsid w:val="00BF497E"/>
    <w:rsid w:val="00BF71B0"/>
    <w:rsid w:val="00C07B92"/>
    <w:rsid w:val="00C12A39"/>
    <w:rsid w:val="00C2401D"/>
    <w:rsid w:val="00C252AC"/>
    <w:rsid w:val="00C4067A"/>
    <w:rsid w:val="00C42FC5"/>
    <w:rsid w:val="00C50AA6"/>
    <w:rsid w:val="00C52643"/>
    <w:rsid w:val="00C6004E"/>
    <w:rsid w:val="00C65671"/>
    <w:rsid w:val="00C665C4"/>
    <w:rsid w:val="00C73327"/>
    <w:rsid w:val="00C83F5D"/>
    <w:rsid w:val="00C846B7"/>
    <w:rsid w:val="00C90E57"/>
    <w:rsid w:val="00CA3BB0"/>
    <w:rsid w:val="00CA744E"/>
    <w:rsid w:val="00CB7407"/>
    <w:rsid w:val="00CC0B94"/>
    <w:rsid w:val="00CD4EA4"/>
    <w:rsid w:val="00CE0035"/>
    <w:rsid w:val="00CE30B6"/>
    <w:rsid w:val="00CE3837"/>
    <w:rsid w:val="00CF0834"/>
    <w:rsid w:val="00CF386C"/>
    <w:rsid w:val="00D15428"/>
    <w:rsid w:val="00D3259E"/>
    <w:rsid w:val="00D640E8"/>
    <w:rsid w:val="00D65A82"/>
    <w:rsid w:val="00D679EC"/>
    <w:rsid w:val="00D743FC"/>
    <w:rsid w:val="00D80F93"/>
    <w:rsid w:val="00D83FAF"/>
    <w:rsid w:val="00D920BF"/>
    <w:rsid w:val="00D975B9"/>
    <w:rsid w:val="00DA5F5E"/>
    <w:rsid w:val="00DA7D2C"/>
    <w:rsid w:val="00DB2F78"/>
    <w:rsid w:val="00DC076F"/>
    <w:rsid w:val="00DC41DF"/>
    <w:rsid w:val="00DD1C19"/>
    <w:rsid w:val="00DD2CAB"/>
    <w:rsid w:val="00E041C6"/>
    <w:rsid w:val="00E112A5"/>
    <w:rsid w:val="00E23B92"/>
    <w:rsid w:val="00E23CD8"/>
    <w:rsid w:val="00E25F02"/>
    <w:rsid w:val="00E469DF"/>
    <w:rsid w:val="00E522A9"/>
    <w:rsid w:val="00E5286E"/>
    <w:rsid w:val="00E529EC"/>
    <w:rsid w:val="00EB1654"/>
    <w:rsid w:val="00EC1DC0"/>
    <w:rsid w:val="00EC74B0"/>
    <w:rsid w:val="00ED253F"/>
    <w:rsid w:val="00ED52C3"/>
    <w:rsid w:val="00EE2FFB"/>
    <w:rsid w:val="00EE5197"/>
    <w:rsid w:val="00EE7ED3"/>
    <w:rsid w:val="00EF3345"/>
    <w:rsid w:val="00F231B7"/>
    <w:rsid w:val="00F23C37"/>
    <w:rsid w:val="00F3759F"/>
    <w:rsid w:val="00F408D1"/>
    <w:rsid w:val="00F40907"/>
    <w:rsid w:val="00F64725"/>
    <w:rsid w:val="00F87A33"/>
    <w:rsid w:val="00F94971"/>
    <w:rsid w:val="00F95EE5"/>
    <w:rsid w:val="00FA249F"/>
    <w:rsid w:val="00FA2C86"/>
    <w:rsid w:val="00FA5D03"/>
    <w:rsid w:val="00FE499F"/>
    <w:rsid w:val="00FF0D24"/>
    <w:rsid w:val="00FF2F16"/>
    <w:rsid w:val="00FF3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DF6"/>
  </w:style>
  <w:style w:type="paragraph" w:styleId="1">
    <w:name w:val="heading 1"/>
    <w:basedOn w:val="a"/>
    <w:next w:val="a"/>
    <w:link w:val="10"/>
    <w:uiPriority w:val="9"/>
    <w:qFormat/>
    <w:rsid w:val="001078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71B0"/>
    <w:rPr>
      <w:color w:val="0000FF"/>
      <w:u w:val="single"/>
    </w:rPr>
  </w:style>
  <w:style w:type="paragraph" w:styleId="a4">
    <w:name w:val="List Paragraph"/>
    <w:basedOn w:val="a"/>
    <w:uiPriority w:val="34"/>
    <w:qFormat/>
    <w:rsid w:val="00BF71B0"/>
    <w:pPr>
      <w:ind w:left="720"/>
      <w:contextualSpacing/>
    </w:pPr>
  </w:style>
  <w:style w:type="character" w:customStyle="1" w:styleId="10">
    <w:name w:val="Заголовок 1 Знак"/>
    <w:basedOn w:val="a0"/>
    <w:link w:val="1"/>
    <w:uiPriority w:val="9"/>
    <w:rsid w:val="0010780A"/>
    <w:rPr>
      <w:rFonts w:asciiTheme="majorHAnsi" w:eastAsiaTheme="majorEastAsia" w:hAnsiTheme="majorHAnsi" w:cstheme="majorBidi"/>
      <w:b/>
      <w:bCs/>
      <w:color w:val="365F91" w:themeColor="accent1" w:themeShade="BF"/>
      <w:sz w:val="28"/>
      <w:szCs w:val="28"/>
    </w:rPr>
  </w:style>
  <w:style w:type="paragraph" w:styleId="a5">
    <w:name w:val="footnote text"/>
    <w:basedOn w:val="a"/>
    <w:link w:val="a6"/>
    <w:uiPriority w:val="99"/>
    <w:semiHidden/>
    <w:unhideWhenUsed/>
    <w:rsid w:val="0010780A"/>
    <w:pPr>
      <w:spacing w:after="0" w:line="240" w:lineRule="auto"/>
    </w:pPr>
    <w:rPr>
      <w:sz w:val="20"/>
      <w:szCs w:val="20"/>
    </w:rPr>
  </w:style>
  <w:style w:type="character" w:customStyle="1" w:styleId="a6">
    <w:name w:val="Текст сноски Знак"/>
    <w:basedOn w:val="a0"/>
    <w:link w:val="a5"/>
    <w:uiPriority w:val="99"/>
    <w:semiHidden/>
    <w:rsid w:val="0010780A"/>
    <w:rPr>
      <w:sz w:val="20"/>
      <w:szCs w:val="20"/>
    </w:rPr>
  </w:style>
  <w:style w:type="character" w:styleId="a7">
    <w:name w:val="footnote reference"/>
    <w:basedOn w:val="a0"/>
    <w:uiPriority w:val="99"/>
    <w:semiHidden/>
    <w:unhideWhenUsed/>
    <w:rsid w:val="0010780A"/>
    <w:rPr>
      <w:vertAlign w:val="superscript"/>
    </w:rPr>
  </w:style>
  <w:style w:type="paragraph" w:styleId="a8">
    <w:name w:val="No Spacing"/>
    <w:uiPriority w:val="1"/>
    <w:qFormat/>
    <w:rsid w:val="00DA7D2C"/>
    <w:pPr>
      <w:spacing w:after="0" w:line="240" w:lineRule="auto"/>
    </w:pPr>
  </w:style>
  <w:style w:type="paragraph" w:styleId="a9">
    <w:name w:val="header"/>
    <w:basedOn w:val="a"/>
    <w:link w:val="aa"/>
    <w:uiPriority w:val="99"/>
    <w:semiHidden/>
    <w:unhideWhenUsed/>
    <w:rsid w:val="00D975B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975B9"/>
  </w:style>
  <w:style w:type="paragraph" w:styleId="ab">
    <w:name w:val="footer"/>
    <w:basedOn w:val="a"/>
    <w:link w:val="ac"/>
    <w:uiPriority w:val="99"/>
    <w:unhideWhenUsed/>
    <w:rsid w:val="00D975B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975B9"/>
  </w:style>
  <w:style w:type="paragraph" w:styleId="ad">
    <w:name w:val="TOC Heading"/>
    <w:basedOn w:val="1"/>
    <w:next w:val="a"/>
    <w:uiPriority w:val="39"/>
    <w:semiHidden/>
    <w:unhideWhenUsed/>
    <w:qFormat/>
    <w:rsid w:val="00815850"/>
    <w:pPr>
      <w:outlineLvl w:val="9"/>
    </w:pPr>
  </w:style>
  <w:style w:type="paragraph" w:styleId="11">
    <w:name w:val="toc 1"/>
    <w:basedOn w:val="a"/>
    <w:next w:val="a"/>
    <w:autoRedefine/>
    <w:uiPriority w:val="39"/>
    <w:unhideWhenUsed/>
    <w:rsid w:val="00815850"/>
    <w:pPr>
      <w:spacing w:after="100"/>
    </w:pPr>
  </w:style>
  <w:style w:type="paragraph" w:styleId="ae">
    <w:name w:val="Balloon Text"/>
    <w:basedOn w:val="a"/>
    <w:link w:val="af"/>
    <w:uiPriority w:val="99"/>
    <w:semiHidden/>
    <w:unhideWhenUsed/>
    <w:rsid w:val="008158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5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0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d=38593383" TargetMode="External"/><Relationship Id="rId13" Type="http://schemas.openxmlformats.org/officeDocument/2006/relationships/hyperlink" Target="https://elibrary.ru/contents.asp?id=46141964&amp;selid=46141969" TargetMode="External"/><Relationship Id="rId18" Type="http://schemas.openxmlformats.org/officeDocument/2006/relationships/hyperlink" Target="https://elibrary.ru/contents.asp?id=46442635" TargetMode="External"/><Relationship Id="rId26" Type="http://schemas.openxmlformats.org/officeDocument/2006/relationships/hyperlink" Target="https://elibrary.ru/contents.asp?id=36728285" TargetMode="External"/><Relationship Id="rId39" Type="http://schemas.openxmlformats.org/officeDocument/2006/relationships/hyperlink" Target="https://elibrary.ru/contents.asp?id=42935793&amp;selid=42935797" TargetMode="External"/><Relationship Id="rId3" Type="http://schemas.openxmlformats.org/officeDocument/2006/relationships/styles" Target="styles.xml"/><Relationship Id="rId21" Type="http://schemas.openxmlformats.org/officeDocument/2006/relationships/hyperlink" Target="https://elibrary.ru/contents.asp?id=37318857&amp;selid=37318858" TargetMode="External"/><Relationship Id="rId34" Type="http://schemas.openxmlformats.org/officeDocument/2006/relationships/hyperlink" Target="https://elibrary.ru/contents.asp?id=42595141" TargetMode="External"/><Relationship Id="rId42" Type="http://schemas.openxmlformats.org/officeDocument/2006/relationships/hyperlink" Target="https://elibrary.ru/contents.asp?id=38592888"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ibrary.ru/contents.asp?id=46141964" TargetMode="External"/><Relationship Id="rId17" Type="http://schemas.openxmlformats.org/officeDocument/2006/relationships/hyperlink" Target="https://elibrary.ru/contents.asp?id=39525352&amp;selid=39525363" TargetMode="External"/><Relationship Id="rId25" Type="http://schemas.openxmlformats.org/officeDocument/2006/relationships/hyperlink" Target="https://elibrary.ru/contents.asp?id=45604202&amp;selid=45604203" TargetMode="External"/><Relationship Id="rId33" Type="http://schemas.openxmlformats.org/officeDocument/2006/relationships/hyperlink" Target="https://elibrary.ru/contents.asp?id=42912319&amp;selid=42912342" TargetMode="External"/><Relationship Id="rId38" Type="http://schemas.openxmlformats.org/officeDocument/2006/relationships/hyperlink" Target="https://elibrary.ru/contents.asp?id=42935793"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library.ru/contents.asp?id=39525352" TargetMode="External"/><Relationship Id="rId20" Type="http://schemas.openxmlformats.org/officeDocument/2006/relationships/hyperlink" Target="https://elibrary.ru/contents.asp?id=37318857" TargetMode="External"/><Relationship Id="rId29" Type="http://schemas.openxmlformats.org/officeDocument/2006/relationships/hyperlink" Target="https://elibrary.ru/contents.asp?id=37134873&amp;selid=37134874" TargetMode="External"/><Relationship Id="rId41" Type="http://schemas.openxmlformats.org/officeDocument/2006/relationships/hyperlink" Target="https://elibrary.ru/contents.asp?id=44068120&amp;selid=44068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contents.asp?id=39249653&amp;selid=39249666" TargetMode="External"/><Relationship Id="rId24" Type="http://schemas.openxmlformats.org/officeDocument/2006/relationships/hyperlink" Target="https://elibrary.ru/contents.asp?id=45604202" TargetMode="External"/><Relationship Id="rId32" Type="http://schemas.openxmlformats.org/officeDocument/2006/relationships/hyperlink" Target="https://elibrary.ru/contents.asp?id=42912319" TargetMode="External"/><Relationship Id="rId37" Type="http://schemas.openxmlformats.org/officeDocument/2006/relationships/hyperlink" Target="https://elibrary.ru/contents.asp?id=36958305&amp;selid=36958308" TargetMode="External"/><Relationship Id="rId40" Type="http://schemas.openxmlformats.org/officeDocument/2006/relationships/hyperlink" Target="https://elibrary.ru/contents.asp?id=44068120" TargetMode="External"/><Relationship Id="rId45" Type="http://schemas.openxmlformats.org/officeDocument/2006/relationships/hyperlink" Target="https://elibrary.ru/contents.asp?id=41182280&amp;selid=41182287" TargetMode="External"/><Relationship Id="rId5" Type="http://schemas.openxmlformats.org/officeDocument/2006/relationships/webSettings" Target="webSettings.xml"/><Relationship Id="rId15" Type="http://schemas.openxmlformats.org/officeDocument/2006/relationships/hyperlink" Target="https://elibrary.ru/contents.asp?id=46336433&amp;selid=46336434" TargetMode="External"/><Relationship Id="rId23" Type="http://schemas.openxmlformats.org/officeDocument/2006/relationships/hyperlink" Target="https://elibrary.ru/contents.asp?id=39245323&amp;selid=39245330" TargetMode="External"/><Relationship Id="rId28" Type="http://schemas.openxmlformats.org/officeDocument/2006/relationships/hyperlink" Target="https://elibrary.ru/contents.asp?id=37134873" TargetMode="External"/><Relationship Id="rId36" Type="http://schemas.openxmlformats.org/officeDocument/2006/relationships/hyperlink" Target="https://elibrary.ru/contents.asp?id=36958305" TargetMode="External"/><Relationship Id="rId10" Type="http://schemas.openxmlformats.org/officeDocument/2006/relationships/hyperlink" Target="https://elibrary.ru/contents.asp?id=39249653" TargetMode="External"/><Relationship Id="rId19" Type="http://schemas.openxmlformats.org/officeDocument/2006/relationships/hyperlink" Target="https://elibrary.ru/contents.asp?id=46442635&amp;selid=46442654" TargetMode="External"/><Relationship Id="rId31" Type="http://schemas.openxmlformats.org/officeDocument/2006/relationships/hyperlink" Target="https://elibrary.ru/contents.asp?id=46397242&amp;selid=46397246" TargetMode="External"/><Relationship Id="rId44" Type="http://schemas.openxmlformats.org/officeDocument/2006/relationships/hyperlink" Target="https://elibrary.ru/contents.asp?id=41182280" TargetMode="External"/><Relationship Id="rId4" Type="http://schemas.openxmlformats.org/officeDocument/2006/relationships/settings" Target="settings.xml"/><Relationship Id="rId9" Type="http://schemas.openxmlformats.org/officeDocument/2006/relationships/hyperlink" Target="https://elibrary.ru/contents.asp?id=38593383&amp;selid=38593550" TargetMode="External"/><Relationship Id="rId14" Type="http://schemas.openxmlformats.org/officeDocument/2006/relationships/hyperlink" Target="https://elibrary.ru/contents.asp?id=46336433" TargetMode="External"/><Relationship Id="rId22" Type="http://schemas.openxmlformats.org/officeDocument/2006/relationships/hyperlink" Target="https://elibrary.ru/contents.asp?id=39245323" TargetMode="External"/><Relationship Id="rId27" Type="http://schemas.openxmlformats.org/officeDocument/2006/relationships/hyperlink" Target="https://elibrary.ru/contents.asp?id=36728285&amp;selid=36728288" TargetMode="External"/><Relationship Id="rId30" Type="http://schemas.openxmlformats.org/officeDocument/2006/relationships/hyperlink" Target="https://elibrary.ru/contents.asp?id=46397242" TargetMode="External"/><Relationship Id="rId35" Type="http://schemas.openxmlformats.org/officeDocument/2006/relationships/hyperlink" Target="https://elibrary.ru/contents.asp?id=42595141&amp;selid=42595158" TargetMode="External"/><Relationship Id="rId43" Type="http://schemas.openxmlformats.org/officeDocument/2006/relationships/hyperlink" Target="https://elibrary.ru/contents.asp?id=38592888&amp;selid=38592919"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library.ru/contents.asp?id=36728285" TargetMode="External"/><Relationship Id="rId18" Type="http://schemas.openxmlformats.org/officeDocument/2006/relationships/hyperlink" Target="https://elibrary.ru/contents.asp?id=46336433&amp;selid=46336434" TargetMode="External"/><Relationship Id="rId26" Type="http://schemas.openxmlformats.org/officeDocument/2006/relationships/hyperlink" Target="https://elibrary.ru/contents.asp?id=38592888&amp;selid=38592919" TargetMode="External"/><Relationship Id="rId39" Type="http://schemas.openxmlformats.org/officeDocument/2006/relationships/hyperlink" Target="https://elibrary.ru/contents.asp?id=46397242" TargetMode="External"/><Relationship Id="rId3" Type="http://schemas.openxmlformats.org/officeDocument/2006/relationships/hyperlink" Target="https://elibrary.ru/contents.asp?id=36958305" TargetMode="External"/><Relationship Id="rId21" Type="http://schemas.openxmlformats.org/officeDocument/2006/relationships/hyperlink" Target="https://elibrary.ru/contents.asp?id=42935793" TargetMode="External"/><Relationship Id="rId34" Type="http://schemas.openxmlformats.org/officeDocument/2006/relationships/hyperlink" Target="https://elibrary.ru/contents.asp?id=39525352&amp;selid=39525363" TargetMode="External"/><Relationship Id="rId42" Type="http://schemas.openxmlformats.org/officeDocument/2006/relationships/hyperlink" Target="https://elibrary.ru/contents.asp?id=37318857&amp;selid=37318858" TargetMode="External"/><Relationship Id="rId47" Type="http://schemas.openxmlformats.org/officeDocument/2006/relationships/hyperlink" Target="https://elibrary.ru/contents.asp?id=45604202" TargetMode="External"/><Relationship Id="rId50" Type="http://schemas.openxmlformats.org/officeDocument/2006/relationships/hyperlink" Target="https://elibrary.ru/contents.asp?id=39525352&amp;selid=39525363" TargetMode="External"/><Relationship Id="rId7" Type="http://schemas.openxmlformats.org/officeDocument/2006/relationships/hyperlink" Target="https://elibrary.ru/contents.asp?id=42595141" TargetMode="External"/><Relationship Id="rId12" Type="http://schemas.openxmlformats.org/officeDocument/2006/relationships/hyperlink" Target="https://elibrary.ru/contents.asp?id=42912319&amp;selid=42912342" TargetMode="External"/><Relationship Id="rId17" Type="http://schemas.openxmlformats.org/officeDocument/2006/relationships/hyperlink" Target="https://elibrary.ru/contents.asp?id=46336433" TargetMode="External"/><Relationship Id="rId25" Type="http://schemas.openxmlformats.org/officeDocument/2006/relationships/hyperlink" Target="https://elibrary.ru/contents.asp?id=38592888" TargetMode="External"/><Relationship Id="rId33" Type="http://schemas.openxmlformats.org/officeDocument/2006/relationships/hyperlink" Target="https://elibrary.ru/contents.asp?id=39525352" TargetMode="External"/><Relationship Id="rId38" Type="http://schemas.openxmlformats.org/officeDocument/2006/relationships/hyperlink" Target="https://elibrary.ru/contents.asp?id=46141964&amp;selid=46141969" TargetMode="External"/><Relationship Id="rId46" Type="http://schemas.openxmlformats.org/officeDocument/2006/relationships/hyperlink" Target="https://elibrary.ru/contents.asp?id=39525352&amp;selid=39525363" TargetMode="External"/><Relationship Id="rId2" Type="http://schemas.openxmlformats.org/officeDocument/2006/relationships/hyperlink" Target="https://elibrary.ru/contents.asp?id=41182280&amp;selid=41182287" TargetMode="External"/><Relationship Id="rId16" Type="http://schemas.openxmlformats.org/officeDocument/2006/relationships/hyperlink" Target="https://elibrary.ru/contents.asp?id=46442635&amp;selid=46442654" TargetMode="External"/><Relationship Id="rId20" Type="http://schemas.openxmlformats.org/officeDocument/2006/relationships/hyperlink" Target="https://elibrary.ru/contents.asp?id=37134873&amp;selid=37134874" TargetMode="External"/><Relationship Id="rId29" Type="http://schemas.openxmlformats.org/officeDocument/2006/relationships/hyperlink" Target="https://elibrary.ru/contents.asp?id=39249653" TargetMode="External"/><Relationship Id="rId41" Type="http://schemas.openxmlformats.org/officeDocument/2006/relationships/hyperlink" Target="https://elibrary.ru/contents.asp?id=37318857" TargetMode="External"/><Relationship Id="rId1" Type="http://schemas.openxmlformats.org/officeDocument/2006/relationships/hyperlink" Target="https://elibrary.ru/contents.asp?id=41182280" TargetMode="External"/><Relationship Id="rId6" Type="http://schemas.openxmlformats.org/officeDocument/2006/relationships/hyperlink" Target="https://elibrary.ru/contents.asp?id=42595141&amp;selid=42595158" TargetMode="External"/><Relationship Id="rId11" Type="http://schemas.openxmlformats.org/officeDocument/2006/relationships/hyperlink" Target="https://elibrary.ru/contents.asp?id=42912319" TargetMode="External"/><Relationship Id="rId24" Type="http://schemas.openxmlformats.org/officeDocument/2006/relationships/hyperlink" Target="https://elibrary.ru/contents.asp?id=36728285&amp;selid=36728288" TargetMode="External"/><Relationship Id="rId32" Type="http://schemas.openxmlformats.org/officeDocument/2006/relationships/hyperlink" Target="https://elibrary.ru/contents.asp?id=39245323&amp;selid=39245330" TargetMode="External"/><Relationship Id="rId37" Type="http://schemas.openxmlformats.org/officeDocument/2006/relationships/hyperlink" Target="https://elibrary.ru/contents.asp?id=46141964" TargetMode="External"/><Relationship Id="rId40" Type="http://schemas.openxmlformats.org/officeDocument/2006/relationships/hyperlink" Target="https://elibrary.ru/contents.asp?id=46397242&amp;selid=46397246" TargetMode="External"/><Relationship Id="rId45" Type="http://schemas.openxmlformats.org/officeDocument/2006/relationships/hyperlink" Target="https://elibrary.ru/contents.asp?id=39525352" TargetMode="External"/><Relationship Id="rId5" Type="http://schemas.openxmlformats.org/officeDocument/2006/relationships/hyperlink" Target="https://elibrary.ru/contents.asp?id=42595141" TargetMode="External"/><Relationship Id="rId15" Type="http://schemas.openxmlformats.org/officeDocument/2006/relationships/hyperlink" Target="https://elibrary.ru/contents.asp?id=46442635" TargetMode="External"/><Relationship Id="rId23" Type="http://schemas.openxmlformats.org/officeDocument/2006/relationships/hyperlink" Target="https://elibrary.ru/contents.asp?id=36728285" TargetMode="External"/><Relationship Id="rId28" Type="http://schemas.openxmlformats.org/officeDocument/2006/relationships/hyperlink" Target="https://elibrary.ru/contents.asp?id=38593383&amp;selid=38593550" TargetMode="External"/><Relationship Id="rId36" Type="http://schemas.openxmlformats.org/officeDocument/2006/relationships/hyperlink" Target="https://elibrary.ru/contents.asp?id=44068120&amp;selid=44068132" TargetMode="External"/><Relationship Id="rId49" Type="http://schemas.openxmlformats.org/officeDocument/2006/relationships/hyperlink" Target="https://elibrary.ru/contents.asp?id=39525352" TargetMode="External"/><Relationship Id="rId10" Type="http://schemas.openxmlformats.org/officeDocument/2006/relationships/hyperlink" Target="https://elibrary.ru/contents.asp?id=38592888&amp;selid=38592919" TargetMode="External"/><Relationship Id="rId19" Type="http://schemas.openxmlformats.org/officeDocument/2006/relationships/hyperlink" Target="https://elibrary.ru/contents.asp?id=37134873" TargetMode="External"/><Relationship Id="rId31" Type="http://schemas.openxmlformats.org/officeDocument/2006/relationships/hyperlink" Target="https://elibrary.ru/contents.asp?id=39245323" TargetMode="External"/><Relationship Id="rId44" Type="http://schemas.openxmlformats.org/officeDocument/2006/relationships/hyperlink" Target="https://elibrary.ru/contents.asp?id=39525352&amp;selid=39525363" TargetMode="External"/><Relationship Id="rId4" Type="http://schemas.openxmlformats.org/officeDocument/2006/relationships/hyperlink" Target="https://elibrary.ru/contents.asp?id=36958305&amp;selid=36958308" TargetMode="External"/><Relationship Id="rId9" Type="http://schemas.openxmlformats.org/officeDocument/2006/relationships/hyperlink" Target="https://elibrary.ru/contents.asp?id=38592888" TargetMode="External"/><Relationship Id="rId14" Type="http://schemas.openxmlformats.org/officeDocument/2006/relationships/hyperlink" Target="https://elibrary.ru/contents.asp?id=36728285&amp;selid=36728288" TargetMode="External"/><Relationship Id="rId22" Type="http://schemas.openxmlformats.org/officeDocument/2006/relationships/hyperlink" Target="https://elibrary.ru/contents.asp?id=42935793&amp;selid=42935797" TargetMode="External"/><Relationship Id="rId27" Type="http://schemas.openxmlformats.org/officeDocument/2006/relationships/hyperlink" Target="https://elibrary.ru/contents.asp?id=38593383" TargetMode="External"/><Relationship Id="rId30" Type="http://schemas.openxmlformats.org/officeDocument/2006/relationships/hyperlink" Target="https://elibrary.ru/contents.asp?id=39249653&amp;selid=39249666" TargetMode="External"/><Relationship Id="rId35" Type="http://schemas.openxmlformats.org/officeDocument/2006/relationships/hyperlink" Target="https://elibrary.ru/contents.asp?id=44068120" TargetMode="External"/><Relationship Id="rId43" Type="http://schemas.openxmlformats.org/officeDocument/2006/relationships/hyperlink" Target="https://elibrary.ru/contents.asp?id=39525352" TargetMode="External"/><Relationship Id="rId48" Type="http://schemas.openxmlformats.org/officeDocument/2006/relationships/hyperlink" Target="https://elibrary.ru/contents.asp?id=45604202&amp;selid=45604203" TargetMode="External"/><Relationship Id="rId8" Type="http://schemas.openxmlformats.org/officeDocument/2006/relationships/hyperlink" Target="https://elibrary.ru/contents.asp?id=42595141&amp;selid=42595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3C1DF-9238-430E-8201-EBA85E37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Pages>
  <Words>7998</Words>
  <Characters>45595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2021-09-08T08:18:00Z</dcterms:created>
  <dcterms:modified xsi:type="dcterms:W3CDTF">2021-09-08T09:41:00Z</dcterms:modified>
</cp:coreProperties>
</file>